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5FDD8023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C121DE">
              <w:rPr>
                <w:rFonts w:ascii="Calibri" w:hAnsi="Calibri" w:cs="Calibri"/>
                <w:b/>
                <w:bCs/>
                <w:color w:val="21517E"/>
              </w:rPr>
              <w:t>1</w:t>
            </w:r>
            <w:r w:rsidR="0025312B">
              <w:rPr>
                <w:rFonts w:ascii="Calibri" w:hAnsi="Calibri" w:cs="Calibri"/>
                <w:b/>
                <w:bCs/>
                <w:color w:val="21517E"/>
              </w:rPr>
              <w:t>7</w:t>
            </w:r>
            <w:r w:rsidR="00D63203" w:rsidRPr="002346D1">
              <w:rPr>
                <w:rFonts w:ascii="Calibri" w:hAnsi="Calibri" w:cs="Calibri"/>
                <w:b/>
                <w:bCs/>
                <w:color w:val="21517E"/>
              </w:rPr>
              <w:t>.</w:t>
            </w:r>
            <w:r w:rsidR="0018321C">
              <w:rPr>
                <w:rFonts w:ascii="Calibri" w:hAnsi="Calibri" w:cs="Calibri"/>
                <w:b/>
                <w:bCs/>
                <w:color w:val="21517E"/>
              </w:rPr>
              <w:t>1</w:t>
            </w:r>
            <w:r w:rsidR="0025312B">
              <w:rPr>
                <w:rFonts w:ascii="Calibri" w:hAnsi="Calibri" w:cs="Calibri"/>
                <w:b/>
                <w:bCs/>
                <w:color w:val="21517E"/>
              </w:rPr>
              <w:t>1</w:t>
            </w:r>
            <w:r w:rsidR="00D63203" w:rsidRPr="002346D1">
              <w:rPr>
                <w:rFonts w:ascii="Calibri" w:hAnsi="Calibri" w:cs="Calibr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Pr="00887F64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</w:p>
          <w:p w14:paraId="6AB985D2" w14:textId="7F54C473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ЗОВНІШНЯ ТОРГІВЛЯ ТОВАРАМИ </w:t>
            </w:r>
          </w:p>
          <w:p w14:paraId="6A4FA7EC" w14:textId="71562B93" w:rsidR="005C2EC8" w:rsidRPr="00AB3E99" w:rsidRDefault="00421CC9" w:rsidP="0025312B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у </w:t>
            </w:r>
            <w:r w:rsidR="00D63203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Хмельницьк</w:t>
            </w:r>
            <w:r>
              <w:rPr>
                <w:rFonts w:ascii="Calibri" w:hAnsi="Calibri" w:cs="Calibri"/>
                <w:bCs/>
                <w:i/>
                <w:iCs/>
                <w:color w:val="DC9529"/>
              </w:rPr>
              <w:t>ій</w:t>
            </w:r>
            <w:r w:rsidR="008E052E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</w:t>
            </w:r>
            <w:r w:rsidR="00D63203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області</w:t>
            </w:r>
            <w:r w:rsidR="00D63203"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D63203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за січень–</w:t>
            </w:r>
            <w:r w:rsidR="0025312B">
              <w:rPr>
                <w:rFonts w:ascii="Calibri" w:hAnsi="Calibri" w:cs="Calibri"/>
                <w:bCs/>
                <w:i/>
                <w:iCs/>
                <w:color w:val="DC9529"/>
              </w:rPr>
              <w:t>в</w:t>
            </w:r>
            <w:r w:rsidR="0018321C">
              <w:rPr>
                <w:rFonts w:ascii="Calibri" w:hAnsi="Calibri" w:cs="Calibri"/>
                <w:bCs/>
                <w:i/>
                <w:iCs/>
                <w:color w:val="DC9529"/>
              </w:rPr>
              <w:t>ер</w:t>
            </w:r>
            <w:r w:rsidR="0025312B">
              <w:rPr>
                <w:rFonts w:ascii="Calibri" w:hAnsi="Calibri" w:cs="Calibri"/>
                <w:bCs/>
                <w:i/>
                <w:iCs/>
                <w:color w:val="DC9529"/>
              </w:rPr>
              <w:t>ес</w:t>
            </w:r>
            <w:r w:rsidR="0018321C">
              <w:rPr>
                <w:rFonts w:ascii="Calibri" w:hAnsi="Calibri" w:cs="Calibri"/>
                <w:bCs/>
                <w:i/>
                <w:iCs/>
                <w:color w:val="DC9529"/>
              </w:rPr>
              <w:t>ень</w:t>
            </w:r>
            <w:r w:rsidR="00D63203"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2530A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2D92564C" w14:textId="77777777" w:rsidR="00C121DE" w:rsidRPr="002346D1" w:rsidRDefault="00C121DE" w:rsidP="00C121DE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620568CA" w14:textId="77777777" w:rsidR="00C121DE" w:rsidRPr="002346D1" w:rsidRDefault="00C121DE" w:rsidP="00C121DE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14:paraId="0491FCA8" w14:textId="50AA8CE2" w:rsidR="00C121DE" w:rsidRPr="002346D1" w:rsidRDefault="00C121DE" w:rsidP="00C121DE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2346D1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="Calibri Light" w:hAnsi="Calibri Light" w:cs="Calibri Light"/>
                <w:noProof/>
                <w:color w:val="666666"/>
                <w:lang w:eastAsia="uk-UA"/>
              </w:rPr>
              <w:drawing>
                <wp:inline distT="0" distB="0" distL="0" distR="0" wp14:anchorId="21DAD298" wp14:editId="10E23226">
                  <wp:extent cx="123825" cy="123825"/>
                  <wp:effectExtent l="0" t="0" r="9525" b="9525"/>
                  <wp:docPr id="3" name="Рисунок 3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Ссы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6D1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proofErr w:type="spellEnd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6F966264" w14:textId="65431894" w:rsidR="00C121DE" w:rsidRPr="00457ACF" w:rsidRDefault="00C121DE" w:rsidP="00C121DE">
            <w:pPr>
              <w:ind w:left="176" w:right="-195"/>
            </w:pPr>
            <w:r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drawing>
                <wp:inline distT="0" distB="0" distL="0" distR="0" wp14:anchorId="62CDD2A1" wp14:editId="7CDDD50C">
                  <wp:extent cx="104775" cy="104775"/>
                  <wp:effectExtent l="0" t="0" r="9525" b="9525"/>
                  <wp:docPr id="2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нве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proofErr w:type="spellStart"/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proofErr w:type="spellEnd"/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31816315" w14:textId="633313A9" w:rsidR="005C2EC8" w:rsidRPr="00E94112" w:rsidRDefault="00C121DE" w:rsidP="00C121DE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0D165A49" wp14:editId="294F5315">
                  <wp:extent cx="104775" cy="104775"/>
                  <wp:effectExtent l="0" t="0" r="9525" b="9525"/>
                  <wp:docPr id="1" name="Рисунок 1" descr="Телефонная тру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елефонная тру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14:paraId="6EE3CC27" w14:textId="77777777" w:rsidR="00914FFE" w:rsidRDefault="00914FFE" w:rsidP="00914FFE">
      <w:pPr>
        <w:pStyle w:val="--12"/>
        <w:rPr>
          <w:lang w:val="en-US"/>
        </w:rPr>
      </w:pPr>
    </w:p>
    <w:p w14:paraId="279C67EC" w14:textId="77777777" w:rsidR="00887F64" w:rsidRPr="001735B4" w:rsidRDefault="00887F64" w:rsidP="00887F64">
      <w:pPr>
        <w:pStyle w:val="--12"/>
      </w:pPr>
      <w:r w:rsidRPr="001735B4">
        <w:t xml:space="preserve">За </w:t>
      </w:r>
      <w:proofErr w:type="spellStart"/>
      <w:r>
        <w:rPr>
          <w:lang w:val="ru-RU"/>
        </w:rPr>
        <w:t>січень</w:t>
      </w:r>
      <w:proofErr w:type="spellEnd"/>
      <w:r>
        <w:rPr>
          <w:lang w:val="ru-RU"/>
        </w:rPr>
        <w:t>–</w:t>
      </w:r>
      <w:proofErr w:type="spellStart"/>
      <w:r>
        <w:rPr>
          <w:lang w:val="ru-RU"/>
        </w:rPr>
        <w:t>вересень</w:t>
      </w:r>
      <w:proofErr w:type="spellEnd"/>
      <w:r>
        <w:rPr>
          <w:lang w:val="ru-RU"/>
        </w:rPr>
        <w:t xml:space="preserve"> </w:t>
      </w:r>
      <w:r w:rsidRPr="001735B4">
        <w:t>202</w:t>
      </w:r>
      <w:r>
        <w:t>5</w:t>
      </w:r>
      <w:r w:rsidRPr="001735B4">
        <w:t xml:space="preserve">р. експорт товарів становив </w:t>
      </w:r>
      <w:r>
        <w:rPr>
          <w:lang w:val="ru-RU"/>
        </w:rPr>
        <w:t xml:space="preserve">587277,6 </w:t>
      </w:r>
      <w:r w:rsidRPr="00CD75F1">
        <w:t>тис.</w:t>
      </w:r>
      <w:r>
        <w:t> </w:t>
      </w:r>
      <w:proofErr w:type="spellStart"/>
      <w:r>
        <w:t>дол</w:t>
      </w:r>
      <w:proofErr w:type="spellEnd"/>
      <w:r>
        <w:t>. </w:t>
      </w:r>
      <w:r w:rsidRPr="00CD75F1">
        <w:t>США</w:t>
      </w:r>
      <w:r w:rsidRPr="001735B4">
        <w:t xml:space="preserve">, або </w:t>
      </w:r>
      <w:r>
        <w:rPr>
          <w:lang w:val="ru-RU"/>
        </w:rPr>
        <w:t>90,7</w:t>
      </w:r>
      <w:r w:rsidRPr="001735B4">
        <w:t xml:space="preserve">% порівняно із </w:t>
      </w:r>
      <w:proofErr w:type="spellStart"/>
      <w:r>
        <w:rPr>
          <w:lang w:val="ru-RU"/>
        </w:rPr>
        <w:t>січнем</w:t>
      </w:r>
      <w:proofErr w:type="spellEnd"/>
      <w:r>
        <w:rPr>
          <w:lang w:val="ru-RU"/>
        </w:rPr>
        <w:t>–</w:t>
      </w:r>
      <w:proofErr w:type="spellStart"/>
      <w:r>
        <w:rPr>
          <w:lang w:val="ru-RU"/>
        </w:rPr>
        <w:t>вереснем</w:t>
      </w:r>
      <w:proofErr w:type="spellEnd"/>
      <w:r>
        <w:rPr>
          <w:lang w:val="ru-RU"/>
        </w:rPr>
        <w:t xml:space="preserve"> </w:t>
      </w:r>
      <w:r w:rsidRPr="001735B4">
        <w:t>202</w:t>
      </w:r>
      <w:r>
        <w:t>4</w:t>
      </w:r>
      <w:r w:rsidRPr="001735B4">
        <w:t xml:space="preserve">р., </w:t>
      </w:r>
      <w:r>
        <w:t xml:space="preserve"> </w:t>
      </w:r>
      <w:r w:rsidRPr="001735B4">
        <w:t xml:space="preserve">імпорт – </w:t>
      </w:r>
      <w:r>
        <w:rPr>
          <w:lang w:val="ru-RU"/>
        </w:rPr>
        <w:t>615171,1</w:t>
      </w:r>
      <w:r w:rsidRPr="001735B4">
        <w:t xml:space="preserve"> </w:t>
      </w:r>
      <w:r w:rsidRPr="00CD75F1">
        <w:t>тис.</w:t>
      </w:r>
      <w:r>
        <w:t> </w:t>
      </w:r>
      <w:proofErr w:type="spellStart"/>
      <w:r>
        <w:t>дол</w:t>
      </w:r>
      <w:proofErr w:type="spellEnd"/>
      <w:r>
        <w:t>. </w:t>
      </w:r>
      <w:r w:rsidRPr="00CD75F1">
        <w:t>США</w:t>
      </w:r>
      <w:r w:rsidRPr="001735B4">
        <w:t xml:space="preserve">, або </w:t>
      </w:r>
      <w:r>
        <w:rPr>
          <w:lang w:val="ru-RU"/>
        </w:rPr>
        <w:t>109,3</w:t>
      </w:r>
      <w:r w:rsidRPr="001735B4">
        <w:t xml:space="preserve">%. </w:t>
      </w:r>
      <w:r>
        <w:t xml:space="preserve"> </w:t>
      </w:r>
      <w:r w:rsidRPr="001735B4">
        <w:t xml:space="preserve">Негативне сальдо склало </w:t>
      </w:r>
      <w:r>
        <w:t xml:space="preserve">27893,5 </w:t>
      </w:r>
      <w:r w:rsidRPr="00CD75F1">
        <w:t>тис.</w:t>
      </w:r>
      <w:r>
        <w:t> </w:t>
      </w:r>
      <w:proofErr w:type="spellStart"/>
      <w:r>
        <w:t>дол</w:t>
      </w:r>
      <w:proofErr w:type="spellEnd"/>
      <w:r>
        <w:t>. </w:t>
      </w:r>
      <w:r w:rsidRPr="00CD75F1">
        <w:t>США</w:t>
      </w:r>
      <w:r w:rsidRPr="001735B4">
        <w:t xml:space="preserve"> (за </w:t>
      </w:r>
      <w:r w:rsidRPr="00C121DE">
        <w:t>січень–</w:t>
      </w:r>
      <w:r>
        <w:t>вересень</w:t>
      </w:r>
      <w:r w:rsidRPr="00C121DE">
        <w:t xml:space="preserve"> </w:t>
      </w:r>
      <w:r w:rsidRPr="001735B4">
        <w:t>202</w:t>
      </w:r>
      <w:r>
        <w:t>4</w:t>
      </w:r>
      <w:r w:rsidRPr="001735B4">
        <w:t>р.</w:t>
      </w:r>
      <w:r>
        <w:t xml:space="preserve"> позитивне</w:t>
      </w:r>
      <w:r w:rsidRPr="001735B4">
        <w:t> –</w:t>
      </w:r>
      <w:r>
        <w:t xml:space="preserve"> 84938,4</w:t>
      </w:r>
      <w:r>
        <w:rPr>
          <w:lang w:val="ru-RU"/>
        </w:rPr>
        <w:t> </w:t>
      </w:r>
      <w:proofErr w:type="spellStart"/>
      <w:r w:rsidRPr="00CD75F1">
        <w:t>тис.дол</w:t>
      </w:r>
      <w:proofErr w:type="spellEnd"/>
      <w:r w:rsidRPr="00CD75F1">
        <w:t>.</w:t>
      </w:r>
      <w:r>
        <w:t xml:space="preserve"> </w:t>
      </w:r>
      <w:r w:rsidRPr="00CD75F1">
        <w:t>США</w:t>
      </w:r>
      <w:r w:rsidRPr="001735B4">
        <w:t>).</w:t>
      </w:r>
    </w:p>
    <w:p w14:paraId="364B84FA" w14:textId="77777777" w:rsidR="00887F64" w:rsidRDefault="00887F64" w:rsidP="00887F64">
      <w:pPr>
        <w:pStyle w:val="--12"/>
      </w:pPr>
      <w:r w:rsidRPr="001735B4">
        <w:t xml:space="preserve">Коефіцієнт покриття експортом імпорту становив </w:t>
      </w:r>
      <w:r>
        <w:t>0,95</w:t>
      </w:r>
      <w:r w:rsidRPr="001735B4">
        <w:t xml:space="preserve"> (за </w:t>
      </w:r>
      <w:r w:rsidRPr="00C121DE">
        <w:t>січень–</w:t>
      </w:r>
      <w:r>
        <w:t>вересень</w:t>
      </w:r>
      <w:r w:rsidRPr="00C121DE">
        <w:t xml:space="preserve"> </w:t>
      </w:r>
      <w:r w:rsidRPr="001735B4">
        <w:t>202</w:t>
      </w:r>
      <w:r>
        <w:t>4</w:t>
      </w:r>
      <w:r w:rsidRPr="001735B4">
        <w:t>р.</w:t>
      </w:r>
      <w:r w:rsidRPr="00386FD7">
        <w:t xml:space="preserve"> – </w:t>
      </w:r>
      <w:r>
        <w:t>1,15</w:t>
      </w:r>
      <w:r w:rsidRPr="006D3772">
        <w:t xml:space="preserve">). </w:t>
      </w:r>
    </w:p>
    <w:p w14:paraId="1E8EB31B" w14:textId="5BF924E2" w:rsidR="00887F64" w:rsidRPr="006D3772" w:rsidRDefault="00887F64" w:rsidP="00887F64">
      <w:pPr>
        <w:pStyle w:val="--12"/>
      </w:pPr>
      <w:r>
        <w:t>Зовнішньоторговельні операції проводились із партнерами зі 110 країн світу.</w:t>
      </w:r>
    </w:p>
    <w:p w14:paraId="1F186519" w14:textId="1E5AA81C" w:rsidR="00914FFE" w:rsidRPr="00887F64" w:rsidRDefault="00914FFE" w:rsidP="00887F64">
      <w:pPr>
        <w:jc w:val="center"/>
        <w:rPr>
          <w:rFonts w:asciiTheme="minorHAnsi" w:hAnsiTheme="minorHAnsi" w:cstheme="minorHAnsi"/>
          <w:color w:val="2F5496" w:themeColor="accent1" w:themeShade="BF"/>
        </w:rPr>
      </w:pPr>
    </w:p>
    <w:p w14:paraId="74C10F84" w14:textId="77777777" w:rsidR="00887F64" w:rsidRDefault="00887F64" w:rsidP="00FD1F5D">
      <w:pPr>
        <w:jc w:val="center"/>
        <w:rPr>
          <w:b/>
          <w:sz w:val="20"/>
          <w:szCs w:val="20"/>
        </w:rPr>
        <w:sectPr w:rsidR="00887F64" w:rsidSect="00914FFE">
          <w:footerReference w:type="even" r:id="rId16"/>
          <w:footerReference w:type="default" r:id="rId17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4E101C5D" w14:textId="77777777" w:rsidR="00887F64" w:rsidRDefault="00887F64" w:rsidP="001224A1">
      <w:pPr>
        <w:ind w:right="-284"/>
        <w:jc w:val="center"/>
        <w:rPr>
          <w:rFonts w:ascii="Calibri" w:hAnsi="Calibri" w:cs="Arial"/>
          <w:b/>
          <w:color w:val="DB9528"/>
          <w:sz w:val="20"/>
          <w:szCs w:val="20"/>
        </w:rPr>
      </w:pPr>
    </w:p>
    <w:p w14:paraId="69B56006" w14:textId="77777777" w:rsidR="001224A1" w:rsidRPr="001224A1" w:rsidRDefault="001224A1" w:rsidP="001224A1">
      <w:pPr>
        <w:ind w:right="-284"/>
        <w:jc w:val="center"/>
        <w:rPr>
          <w:rFonts w:ascii="Calibri" w:hAnsi="Calibri" w:cs="Arial"/>
          <w:b/>
          <w:color w:val="DB9528"/>
          <w:sz w:val="20"/>
          <w:szCs w:val="20"/>
        </w:rPr>
      </w:pPr>
      <w:r w:rsidRPr="001224A1">
        <w:rPr>
          <w:rFonts w:ascii="Calibri" w:hAnsi="Calibri" w:cs="Arial"/>
          <w:b/>
          <w:color w:val="DB9528"/>
          <w:sz w:val="20"/>
          <w:szCs w:val="20"/>
        </w:rPr>
        <w:t>Темпи зростання (зниження) експорту</w:t>
      </w:r>
    </w:p>
    <w:p w14:paraId="6E31AC4E" w14:textId="77777777" w:rsidR="001224A1" w:rsidRPr="00714388" w:rsidRDefault="001224A1" w:rsidP="001224A1">
      <w:pPr>
        <w:ind w:right="-284"/>
        <w:jc w:val="center"/>
        <w:rPr>
          <w:rFonts w:ascii="Calibri" w:hAnsi="Calibri" w:cs="Arial"/>
          <w:b/>
          <w:color w:val="000000"/>
          <w:sz w:val="22"/>
          <w:szCs w:val="22"/>
        </w:rPr>
      </w:pPr>
      <w:r w:rsidRPr="001224A1">
        <w:rPr>
          <w:rFonts w:ascii="Calibri" w:hAnsi="Calibri" w:cs="Arial"/>
          <w:b/>
          <w:color w:val="DB9528"/>
          <w:sz w:val="20"/>
          <w:szCs w:val="20"/>
        </w:rPr>
        <w:t>товарів</w:t>
      </w:r>
    </w:p>
    <w:p w14:paraId="02AC1C48" w14:textId="22BA66FF" w:rsidR="001224A1" w:rsidRPr="001224A1" w:rsidRDefault="001224A1" w:rsidP="001224A1">
      <w:pPr>
        <w:ind w:right="-104"/>
        <w:jc w:val="center"/>
        <w:rPr>
          <w:rFonts w:asciiTheme="minorHAnsi" w:hAnsiTheme="minorHAnsi"/>
          <w:color w:val="22517D"/>
          <w:sz w:val="18"/>
          <w:szCs w:val="18"/>
        </w:rPr>
      </w:pPr>
      <w:r w:rsidRPr="001224A1">
        <w:rPr>
          <w:rFonts w:asciiTheme="minorHAnsi" w:hAnsiTheme="minorHAnsi"/>
          <w:color w:val="22517D"/>
          <w:sz w:val="18"/>
          <w:szCs w:val="18"/>
        </w:rPr>
        <w:t>у % до відповідного періоду попереднього року,</w:t>
      </w:r>
    </w:p>
    <w:p w14:paraId="1FC5B805" w14:textId="640E199B" w:rsidR="001224A1" w:rsidRPr="00714388" w:rsidRDefault="001224A1" w:rsidP="001224A1">
      <w:pPr>
        <w:ind w:right="-104"/>
        <w:jc w:val="center"/>
        <w:rPr>
          <w:rFonts w:ascii="Calibri" w:hAnsi="Calibri" w:cs="Arial"/>
          <w:color w:val="000000"/>
          <w:sz w:val="18"/>
          <w:szCs w:val="18"/>
        </w:rPr>
      </w:pPr>
      <w:r w:rsidRPr="001224A1">
        <w:rPr>
          <w:rFonts w:asciiTheme="minorHAnsi" w:hAnsiTheme="minorHAnsi"/>
          <w:color w:val="22517D"/>
          <w:sz w:val="18"/>
          <w:szCs w:val="18"/>
        </w:rPr>
        <w:t>наростаючим підсумком</w:t>
      </w:r>
    </w:p>
    <w:p w14:paraId="7F3164B1" w14:textId="2D9DC1A2" w:rsidR="001224A1" w:rsidRPr="00714388" w:rsidRDefault="001224A1" w:rsidP="001224A1">
      <w:pPr>
        <w:ind w:right="-104"/>
        <w:jc w:val="center"/>
        <w:rPr>
          <w:rFonts w:ascii="Calibri" w:hAnsi="Calibri" w:cs="Arial"/>
          <w:color w:val="000000"/>
          <w:sz w:val="18"/>
          <w:szCs w:val="18"/>
        </w:rPr>
      </w:pPr>
      <w:r w:rsidRPr="00714388">
        <w:rPr>
          <w:rFonts w:ascii="Calibri" w:hAnsi="Calibri"/>
          <w:noProof/>
          <w:color w:val="000000"/>
          <w:spacing w:val="2"/>
          <w:sz w:val="26"/>
          <w:szCs w:val="26"/>
          <w:lang w:eastAsia="uk-UA"/>
        </w:rPr>
        <w:drawing>
          <wp:inline distT="0" distB="0" distL="0" distR="0" wp14:anchorId="78ABD855" wp14:editId="4C88ABA6">
            <wp:extent cx="2850776" cy="2259330"/>
            <wp:effectExtent l="0" t="0" r="0" b="0"/>
            <wp:docPr id="4" name="Діагра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FD080F7" w14:textId="77777777" w:rsidR="00887F64" w:rsidRDefault="00887F64" w:rsidP="001224A1">
      <w:pPr>
        <w:ind w:right="-284"/>
        <w:jc w:val="center"/>
        <w:rPr>
          <w:rFonts w:ascii="Calibri" w:hAnsi="Calibri" w:cs="Arial"/>
          <w:b/>
          <w:color w:val="DB9528"/>
          <w:sz w:val="20"/>
          <w:szCs w:val="20"/>
        </w:rPr>
      </w:pPr>
    </w:p>
    <w:p w14:paraId="411E6875" w14:textId="18B34AEA" w:rsidR="001224A1" w:rsidRPr="001224A1" w:rsidRDefault="001224A1" w:rsidP="001224A1">
      <w:pPr>
        <w:ind w:right="-284"/>
        <w:jc w:val="center"/>
        <w:rPr>
          <w:rFonts w:ascii="Calibri" w:hAnsi="Calibri" w:cs="Arial"/>
          <w:b/>
          <w:color w:val="DB9528"/>
          <w:sz w:val="20"/>
          <w:szCs w:val="20"/>
        </w:rPr>
      </w:pPr>
      <w:r w:rsidRPr="001224A1">
        <w:rPr>
          <w:rFonts w:ascii="Calibri" w:hAnsi="Calibri" w:cs="Arial"/>
          <w:b/>
          <w:color w:val="DB9528"/>
          <w:sz w:val="20"/>
          <w:szCs w:val="20"/>
        </w:rPr>
        <w:t xml:space="preserve">Темпи зростання (зниження) </w:t>
      </w:r>
      <w:r>
        <w:rPr>
          <w:rFonts w:ascii="Calibri" w:hAnsi="Calibri" w:cs="Arial"/>
          <w:b/>
          <w:color w:val="DB9528"/>
          <w:sz w:val="20"/>
          <w:szCs w:val="20"/>
        </w:rPr>
        <w:t>імпорту</w:t>
      </w:r>
    </w:p>
    <w:p w14:paraId="46C4BAFE" w14:textId="469A3608" w:rsidR="001224A1" w:rsidRPr="00714388" w:rsidRDefault="001224A1" w:rsidP="001224A1">
      <w:pPr>
        <w:jc w:val="center"/>
        <w:rPr>
          <w:rFonts w:ascii="Calibri" w:hAnsi="Calibri" w:cs="Arial"/>
          <w:b/>
          <w:color w:val="000000"/>
          <w:sz w:val="22"/>
          <w:szCs w:val="22"/>
        </w:rPr>
      </w:pPr>
      <w:r w:rsidRPr="001224A1">
        <w:rPr>
          <w:rFonts w:ascii="Calibri" w:hAnsi="Calibri" w:cs="Arial"/>
          <w:b/>
          <w:color w:val="DB9528"/>
          <w:sz w:val="20"/>
          <w:szCs w:val="20"/>
        </w:rPr>
        <w:t>товарів</w:t>
      </w:r>
    </w:p>
    <w:p w14:paraId="04467D3E" w14:textId="0BF92867" w:rsidR="001224A1" w:rsidRPr="001224A1" w:rsidRDefault="001224A1" w:rsidP="001224A1">
      <w:pPr>
        <w:jc w:val="center"/>
        <w:rPr>
          <w:rFonts w:ascii="Calibri" w:hAnsi="Calibri"/>
          <w:color w:val="22517D"/>
          <w:sz w:val="18"/>
          <w:szCs w:val="18"/>
        </w:rPr>
      </w:pPr>
      <w:r w:rsidRPr="001224A1">
        <w:rPr>
          <w:rFonts w:ascii="Calibri" w:hAnsi="Calibri"/>
          <w:color w:val="22517D"/>
          <w:sz w:val="18"/>
          <w:szCs w:val="18"/>
        </w:rPr>
        <w:t>у % до відповідного періоду попереднього року,</w:t>
      </w:r>
    </w:p>
    <w:p w14:paraId="1F3F5445" w14:textId="708FA9C4" w:rsidR="001224A1" w:rsidRPr="00714388" w:rsidRDefault="001224A1" w:rsidP="001224A1">
      <w:pPr>
        <w:jc w:val="center"/>
        <w:rPr>
          <w:rFonts w:ascii="Calibri" w:hAnsi="Calibri" w:cs="Arial"/>
          <w:color w:val="000000"/>
          <w:sz w:val="18"/>
          <w:szCs w:val="18"/>
        </w:rPr>
      </w:pPr>
      <w:r w:rsidRPr="001224A1">
        <w:rPr>
          <w:rFonts w:ascii="Calibri" w:hAnsi="Calibri"/>
          <w:color w:val="22517D"/>
          <w:sz w:val="18"/>
          <w:szCs w:val="18"/>
        </w:rPr>
        <w:t>наростаючим підсумком</w:t>
      </w:r>
      <w:r w:rsidR="002C3A96" w:rsidRPr="002C3A96">
        <w:rPr>
          <w:rFonts w:ascii="Calibri" w:hAnsi="Calibri"/>
          <w:noProof/>
          <w:color w:val="000000"/>
          <w:spacing w:val="2"/>
          <w:sz w:val="26"/>
          <w:szCs w:val="26"/>
          <w:lang w:eastAsia="uk-UA"/>
        </w:rPr>
        <w:t xml:space="preserve"> </w:t>
      </w:r>
      <w:r w:rsidR="002C3A96" w:rsidRPr="00714388">
        <w:rPr>
          <w:rFonts w:ascii="Calibri" w:hAnsi="Calibri"/>
          <w:noProof/>
          <w:color w:val="000000"/>
          <w:spacing w:val="2"/>
          <w:sz w:val="26"/>
          <w:szCs w:val="26"/>
          <w:lang w:eastAsia="uk-UA"/>
        </w:rPr>
        <w:drawing>
          <wp:inline distT="0" distB="0" distL="0" distR="0" wp14:anchorId="37BD2E9C" wp14:editId="02F95632">
            <wp:extent cx="2850515" cy="2240915"/>
            <wp:effectExtent l="0" t="0" r="6985" b="0"/>
            <wp:docPr id="6" name="Діагра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B909D00" w14:textId="77777777" w:rsidR="001224A1" w:rsidRPr="00714388" w:rsidRDefault="001224A1" w:rsidP="001224A1">
      <w:pPr>
        <w:rPr>
          <w:rFonts w:ascii="Calibri" w:hAnsi="Calibri"/>
          <w:color w:val="000000"/>
          <w:spacing w:val="2"/>
          <w:sz w:val="26"/>
          <w:szCs w:val="26"/>
        </w:rPr>
        <w:sectPr w:rsidR="001224A1" w:rsidRPr="00714388" w:rsidSect="001224A1">
          <w:type w:val="continuous"/>
          <w:pgSz w:w="11906" w:h="16838"/>
          <w:pgMar w:top="851" w:right="1134" w:bottom="851" w:left="1134" w:header="709" w:footer="709" w:gutter="0"/>
          <w:cols w:num="2" w:space="26"/>
          <w:titlePg/>
          <w:docGrid w:linePitch="360"/>
        </w:sectPr>
      </w:pPr>
    </w:p>
    <w:p w14:paraId="6D635322" w14:textId="10E592A8" w:rsidR="00914FFE" w:rsidRPr="00287D35" w:rsidRDefault="00914FFE" w:rsidP="001224A1">
      <w:pPr>
        <w:pStyle w:val="--12"/>
      </w:pPr>
      <w:r w:rsidRPr="00287D35">
        <w:t>Біль</w:t>
      </w:r>
      <w:r w:rsidR="00977EF3">
        <w:t>ше інформації щодо географічної та</w:t>
      </w:r>
      <w:r w:rsidRPr="00287D35">
        <w:t xml:space="preserve"> товарної</w:t>
      </w:r>
      <w:r w:rsidR="00977EF3">
        <w:t xml:space="preserve"> структури зовнішньої торгівлі </w:t>
      </w:r>
      <w:r w:rsidRPr="00287D35">
        <w:t>наведено в додатках.</w:t>
      </w:r>
    </w:p>
    <w:p w14:paraId="412CD484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p w14:paraId="6C3D3007" w14:textId="574B66EC" w:rsidR="00C5231A" w:rsidRPr="00466220" w:rsidRDefault="00A36402" w:rsidP="00C5231A">
      <w:pPr>
        <w:pStyle w:val="a"/>
      </w:pPr>
      <w:r w:rsidRPr="00466220">
        <w:t>Методологія та визначення</w:t>
      </w:r>
    </w:p>
    <w:bookmarkEnd w:id="0"/>
    <w:p w14:paraId="47B59674" w14:textId="77777777" w:rsidR="00C5231A" w:rsidRPr="00FE0719" w:rsidRDefault="00C5231A" w:rsidP="00C5231A">
      <w:pPr>
        <w:spacing w:after="100"/>
        <w:jc w:val="both"/>
        <w:rPr>
          <w:rFonts w:asciiTheme="minorHAnsi" w:hAnsiTheme="minorHAnsi" w:cstheme="minorHAnsi"/>
          <w:color w:val="22517D"/>
        </w:rPr>
      </w:pPr>
      <w:r w:rsidRPr="00FE0719">
        <w:rPr>
          <w:rFonts w:asciiTheme="minorHAnsi" w:hAnsiTheme="minorHAnsi" w:cstheme="minorHAnsi"/>
          <w:b/>
          <w:color w:val="22517D"/>
        </w:rPr>
        <w:t>Експорт товарів</w:t>
      </w:r>
      <w:r w:rsidRPr="00FE0719">
        <w:rPr>
          <w:rFonts w:asciiTheme="minorHAnsi" w:hAnsiTheme="minorHAnsi" w:cstheme="minorHAnsi"/>
          <w:color w:val="22517D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1C59BB68" w14:textId="77777777" w:rsidR="00C5231A" w:rsidRDefault="00C5231A" w:rsidP="00C5231A">
      <w:pPr>
        <w:pStyle w:val="--121"/>
      </w:pPr>
      <w:r w:rsidRPr="001347D1">
        <w:rPr>
          <w:b/>
          <w:bCs/>
        </w:rPr>
        <w:t>Імпорт товарів</w:t>
      </w:r>
      <w:r w:rsidRPr="001347D1">
        <w:rPr>
          <w:i/>
          <w:iCs/>
        </w:rPr>
        <w:t xml:space="preserve"> – </w:t>
      </w:r>
      <w:r w:rsidRPr="001347D1"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3D135F7C" w14:textId="77777777" w:rsidR="00C5231A" w:rsidRDefault="00C5231A" w:rsidP="00914FFE">
      <w:pPr>
        <w:pStyle w:val="--121"/>
      </w:pPr>
    </w:p>
    <w:p w14:paraId="61264F18" w14:textId="28F0E87A" w:rsidR="00914FFE" w:rsidRPr="001347D1" w:rsidRDefault="00914FFE" w:rsidP="00914FFE">
      <w:pPr>
        <w:pStyle w:val="--121"/>
      </w:pPr>
      <w:r w:rsidRPr="001347D1"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1347D1">
        <w:rPr>
          <w:color w:val="FF0000"/>
        </w:rPr>
        <w:t xml:space="preserve"> </w:t>
      </w:r>
      <w:r w:rsidRPr="001347D1"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15B54747" w14:textId="77777777" w:rsidR="00914FFE" w:rsidRPr="001347D1" w:rsidRDefault="00914FFE" w:rsidP="00914FFE">
      <w:pPr>
        <w:pStyle w:val="--121"/>
        <w:spacing w:before="120"/>
      </w:pPr>
      <w:r w:rsidRPr="001347D1">
        <w:lastRenderedPageBreak/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№ 14-ЗЕЗ (квартальна) (щодо експорту-імпорту товарів, придбаних у портах). </w:t>
      </w:r>
    </w:p>
    <w:p w14:paraId="667C366C" w14:textId="77777777" w:rsidR="00914FFE" w:rsidRPr="001347D1" w:rsidRDefault="00914FFE" w:rsidP="00914FFE">
      <w:pPr>
        <w:pStyle w:val="--121"/>
        <w:spacing w:before="120"/>
      </w:pPr>
      <w:r w:rsidRPr="001347D1"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4640BFF3" w14:textId="77777777" w:rsidR="00914FFE" w:rsidRDefault="00914FFE" w:rsidP="00914FFE">
      <w:pPr>
        <w:pStyle w:val="--121"/>
        <w:spacing w:before="120"/>
      </w:pPr>
      <w:r w:rsidRPr="001347D1">
        <w:t>Для обліку експорту-імпорту товарів застосовується Українська класифікація товарів зовнішньоекономічної діяльності (УКТ ЗЕД):</w:t>
      </w:r>
    </w:p>
    <w:p w14:paraId="3D10AAA3" w14:textId="77777777" w:rsidR="00914FFE" w:rsidRPr="000B6D17" w:rsidRDefault="0082145F" w:rsidP="00914FFE">
      <w:pPr>
        <w:pStyle w:val="--121"/>
      </w:pPr>
      <w:hyperlink r:id="rId20" w:history="1">
        <w:r w:rsidR="00914FFE" w:rsidRPr="000B6D17">
          <w:rPr>
            <w:rStyle w:val="a5"/>
            <w:color w:val="22517D"/>
          </w:rPr>
          <w:t>https://zakon.rada.gov.ua/laws/show/2697%D0%B0-20#n2</w:t>
        </w:r>
      </w:hyperlink>
      <w:r w:rsidR="00914FFE" w:rsidRPr="000B6D17">
        <w:t>.</w:t>
      </w:r>
    </w:p>
    <w:p w14:paraId="436F157E" w14:textId="77777777" w:rsidR="00914FFE" w:rsidRPr="001347D1" w:rsidRDefault="00914FFE" w:rsidP="00914FFE">
      <w:pPr>
        <w:pStyle w:val="--121"/>
        <w:spacing w:before="120"/>
      </w:pPr>
      <w:r w:rsidRPr="001347D1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1347D1">
        <w:t>середньоквартальним</w:t>
      </w:r>
      <w:proofErr w:type="spellEnd"/>
      <w:r w:rsidRPr="001347D1">
        <w:t xml:space="preserve"> курсом, розрахованим на основі щоденних офіційних курсів валют, установлених НБУ.</w:t>
      </w:r>
    </w:p>
    <w:p w14:paraId="17985A4B" w14:textId="77777777" w:rsidR="00914FFE" w:rsidRPr="0055403F" w:rsidRDefault="00914FFE" w:rsidP="00914FFE">
      <w:pPr>
        <w:pStyle w:val="--121"/>
        <w:spacing w:before="120"/>
      </w:pPr>
      <w:r w:rsidRPr="001347D1">
        <w:t xml:space="preserve">Методологічні положення: </w:t>
      </w:r>
      <w:hyperlink r:id="rId21" w:history="1">
        <w:r w:rsidRPr="0055403F">
          <w:rPr>
            <w:rStyle w:val="a5"/>
            <w:color w:val="22517D"/>
          </w:rPr>
          <w:t>https://</w:t>
        </w:r>
        <w:r w:rsidRPr="0055403F">
          <w:rPr>
            <w:rStyle w:val="a5"/>
            <w:color w:val="22517D"/>
            <w:lang w:val="en-US"/>
          </w:rPr>
          <w:t>www</w:t>
        </w:r>
        <w:r w:rsidRPr="0055403F">
          <w:rPr>
            <w:rStyle w:val="a5"/>
            <w:color w:val="22517D"/>
            <w:lang w:val="ru-RU"/>
          </w:rPr>
          <w:t>.</w:t>
        </w:r>
        <w:r w:rsidRPr="0055403F">
          <w:rPr>
            <w:rStyle w:val="a5"/>
            <w:color w:val="22517D"/>
          </w:rPr>
          <w:t>ukrstat.gov.ua/</w:t>
        </w:r>
        <w:proofErr w:type="spellStart"/>
        <w:r w:rsidRPr="0055403F">
          <w:rPr>
            <w:rStyle w:val="a5"/>
            <w:color w:val="22517D"/>
          </w:rPr>
          <w:t>norm_doc</w:t>
        </w:r>
        <w:proofErr w:type="spellEnd"/>
        <w:r w:rsidRPr="0055403F">
          <w:rPr>
            <w:rStyle w:val="a5"/>
            <w:color w:val="22517D"/>
          </w:rPr>
          <w:t>/2022/449/449.pdf</w:t>
        </w:r>
      </w:hyperlink>
      <w:r w:rsidRPr="0055403F">
        <w:t xml:space="preserve">. </w:t>
      </w:r>
    </w:p>
    <w:p w14:paraId="255C04C0" w14:textId="77777777" w:rsidR="00A36402" w:rsidRDefault="00A36402" w:rsidP="00A36402">
      <w:pPr>
        <w:pStyle w:val="--12"/>
        <w:ind w:firstLine="0"/>
        <w:rPr>
          <w:rStyle w:val="--122"/>
        </w:rPr>
      </w:pPr>
    </w:p>
    <w:p w14:paraId="0DE2EBFD" w14:textId="77777777" w:rsidR="00A36402" w:rsidRPr="00182829" w:rsidRDefault="00A36402" w:rsidP="00A36402">
      <w:pPr>
        <w:pStyle w:val="a"/>
      </w:pPr>
      <w:r w:rsidRPr="00182829">
        <w:t>Перегляд даних</w:t>
      </w:r>
    </w:p>
    <w:p w14:paraId="19B9BD43" w14:textId="5F03C9BD" w:rsidR="00914FFE" w:rsidRPr="001347D1" w:rsidRDefault="00914FFE" w:rsidP="00914FFE">
      <w:pPr>
        <w:pStyle w:val="--121"/>
      </w:pPr>
      <w:r w:rsidRPr="001347D1">
        <w:t xml:space="preserve">Інформація щодо статистики зовнішньої торгівлі товарами оприлюднюється щомісячно та є оперативною. </w:t>
      </w:r>
    </w:p>
    <w:p w14:paraId="059E7E46" w14:textId="52DEFF8D" w:rsidR="00914FFE" w:rsidRPr="001347D1" w:rsidRDefault="00914FFE" w:rsidP="00914FFE">
      <w:pPr>
        <w:pStyle w:val="--121"/>
      </w:pPr>
      <w:r w:rsidRPr="001347D1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>
        <w:t>черв</w:t>
      </w:r>
      <w:r w:rsidRPr="001347D1">
        <w:t xml:space="preserve">ні наступного за звітним року. </w:t>
      </w:r>
    </w:p>
    <w:p w14:paraId="45985B11" w14:textId="176A6E1F" w:rsidR="00A36402" w:rsidRDefault="00A36402" w:rsidP="660EE1DD">
      <w:pPr>
        <w:widowControl w:val="0"/>
        <w:spacing w:line="140" w:lineRule="exact"/>
        <w:rPr>
          <w:rStyle w:val="--122"/>
        </w:rPr>
      </w:pPr>
    </w:p>
    <w:p w14:paraId="00088938" w14:textId="57FDCD37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C3EF212" w14:textId="0192566C" w:rsidR="00A36402" w:rsidRDefault="00A3640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7B8D1D" w14:textId="29F1E6A1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33C21E" w14:textId="5E2DC3D6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672D678" w14:textId="06607F4A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32AA5D2" w14:textId="1B85CB6F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1D4C404" w14:textId="0AD5F6D7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E0911E" w14:textId="0EE5E36C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AF4181" w14:textId="6B6F9B19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0E53E13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8B1718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401FCC3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4AB2C3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B8A84C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63C7EC" w14:textId="77777777" w:rsidR="00730E56" w:rsidRDefault="00730E56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1D5410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E2EA53B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85A3D8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EB8662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18F538A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284AB61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245094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0341787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77871D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9871AC3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1A594B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0E083C3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02BB0E0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2D3D78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9BF1FF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29F8F77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E4F9B2D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F00EA1B" w14:textId="77777777" w:rsidR="00C839B2" w:rsidRDefault="00C839B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0C2E8A1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06324BC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84F546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5C24205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86B6727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B60F286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144D0B9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808456F" w14:textId="77777777" w:rsidR="00D41392" w:rsidRDefault="00D41392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531C34" w14:textId="77777777" w:rsidR="005B0DEF" w:rsidRDefault="005B0DEF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13DA0B" w14:textId="3C868C58" w:rsidR="660EE1DD" w:rsidRDefault="660EE1DD" w:rsidP="660EE1DD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D99135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2731108D" w14:textId="77777777" w:rsidTr="00D41392">
        <w:tc>
          <w:tcPr>
            <w:tcW w:w="9628" w:type="dxa"/>
            <w:tcBorders>
              <w:left w:val="single" w:sz="12" w:space="0" w:color="DB9528"/>
            </w:tcBorders>
          </w:tcPr>
          <w:p w14:paraId="53D5005B" w14:textId="77777777" w:rsidR="008E052E" w:rsidRPr="003D64EB" w:rsidRDefault="008E052E" w:rsidP="008E052E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</w:t>
            </w:r>
            <w:proofErr w:type="spellStart"/>
            <w:r w:rsidRPr="003D64EB">
              <w:rPr>
                <w:rFonts w:ascii="Calibri Light" w:hAnsi="Calibri Light" w:cs="Calibri Light"/>
                <w:color w:val="666666"/>
              </w:rPr>
              <w:t>тел</w:t>
            </w:r>
            <w:proofErr w:type="spellEnd"/>
            <w:r w:rsidRPr="003D64EB">
              <w:rPr>
                <w:rFonts w:ascii="Calibri Light" w:hAnsi="Calibri Light" w:cs="Calibri Light"/>
                <w:color w:val="666666"/>
              </w:rPr>
              <w:t xml:space="preserve">. </w:t>
            </w:r>
            <w:r w:rsidRPr="0021258A">
              <w:rPr>
                <w:rFonts w:ascii="Calibri Light" w:hAnsi="Calibri Light" w:cs="Calibri Light"/>
                <w:color w:val="666666"/>
                <w:sz w:val="22"/>
                <w:szCs w:val="22"/>
              </w:rPr>
              <w:t>(</w:t>
            </w:r>
            <w:r w:rsidRPr="00457ACF">
              <w:rPr>
                <w:rFonts w:ascii="Calibri Light" w:hAnsi="Calibri Light" w:cs="Calibri Light"/>
                <w:color w:val="666666"/>
                <w:sz w:val="22"/>
                <w:szCs w:val="22"/>
              </w:rPr>
              <w:t>382</w:t>
            </w:r>
            <w:r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)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71 95 74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, </w:t>
            </w:r>
            <w:r w:rsidRPr="00D8026E">
              <w:rPr>
                <w:rFonts w:ascii="Calibri Light" w:hAnsi="Calibri Light" w:cs="Calibri Light"/>
                <w:color w:val="666666"/>
              </w:rPr>
              <w:t>e-</w:t>
            </w:r>
            <w:proofErr w:type="spellStart"/>
            <w:r w:rsidRPr="00D8026E">
              <w:rPr>
                <w:rFonts w:ascii="Calibri Light" w:hAnsi="Calibri Light" w:cs="Calibri Light"/>
                <w:color w:val="666666"/>
              </w:rPr>
              <w:t>mail</w:t>
            </w:r>
            <w:proofErr w:type="spellEnd"/>
            <w:r w:rsidRPr="00D8026E">
              <w:rPr>
                <w:rFonts w:ascii="Calibri Light" w:hAnsi="Calibri Light" w:cs="Calibri Light"/>
                <w:color w:val="666666"/>
              </w:rPr>
              <w:t>: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publ</w:t>
            </w:r>
            <w:proofErr w:type="spellEnd"/>
            <w:r w:rsidRPr="00924F0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2D7B83CB" w14:textId="77777777" w:rsidR="008E052E" w:rsidRPr="003D64EB" w:rsidRDefault="008E052E" w:rsidP="008E052E">
            <w:pPr>
              <w:widowControl w:val="0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Більше інформації</w:t>
            </w:r>
            <w:r w:rsidRPr="00D8026E">
              <w:rPr>
                <w:rFonts w:ascii="Calibri Light" w:hAnsi="Calibri Light" w:cs="Calibri Light"/>
                <w:color w:val="7F7F7F"/>
                <w:sz w:val="22"/>
                <w:szCs w:val="22"/>
              </w:rPr>
              <w:t xml:space="preserve">: </w:t>
            </w:r>
            <w:hyperlink r:id="rId22" w:history="1"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http://www.km.ukrstat.gov.ua/ukr/statinf/</w:t>
              </w:r>
              <w:proofErr w:type="spellStart"/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en-US"/>
                </w:rPr>
                <w:t>kalendar</w:t>
              </w:r>
              <w:proofErr w:type="spellEnd"/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ru-RU"/>
                </w:rPr>
                <w:t>25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.</w:t>
              </w:r>
              <w:proofErr w:type="spellStart"/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htm</w:t>
              </w:r>
              <w:proofErr w:type="spellEnd"/>
            </w:hyperlink>
            <w:r w:rsidRPr="000D2D85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14:paraId="52587944" w14:textId="767BC953" w:rsidR="00A36402" w:rsidRPr="005E0CF1" w:rsidRDefault="008E052E" w:rsidP="008E052E">
            <w:pPr>
              <w:pStyle w:val="--121"/>
              <w:rPr>
                <w:rFonts w:ascii="Calibri" w:hAnsi="Calibri"/>
                <w:sz w:val="10"/>
                <w:szCs w:val="10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Хмельницькій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41220911" w14:textId="77777777" w:rsidR="00C839B2" w:rsidRDefault="00C839B2" w:rsidP="001761BA">
      <w:pPr>
        <w:ind w:right="-285"/>
        <w:jc w:val="right"/>
        <w:rPr>
          <w:rFonts w:asciiTheme="minorHAnsi" w:hAnsiTheme="minorHAnsi" w:cstheme="minorHAnsi"/>
          <w:color w:val="22517D"/>
        </w:rPr>
      </w:pPr>
    </w:p>
    <w:p w14:paraId="38E5ACE7" w14:textId="398E9E82" w:rsidR="001761BA" w:rsidRPr="00ED75A4" w:rsidRDefault="001761BA" w:rsidP="001761BA">
      <w:pPr>
        <w:ind w:right="-285"/>
        <w:jc w:val="right"/>
        <w:rPr>
          <w:rFonts w:asciiTheme="minorHAnsi" w:hAnsiTheme="minorHAnsi" w:cstheme="minorHAnsi"/>
          <w:color w:val="22517D"/>
          <w:lang w:val="ru-RU"/>
        </w:rPr>
      </w:pPr>
      <w:bookmarkStart w:id="1" w:name="_GoBack"/>
      <w:bookmarkEnd w:id="1"/>
      <w:r w:rsidRPr="00B36F44">
        <w:rPr>
          <w:rFonts w:asciiTheme="minorHAnsi" w:hAnsiTheme="minorHAnsi" w:cstheme="minorHAnsi"/>
          <w:color w:val="22517D"/>
        </w:rPr>
        <w:lastRenderedPageBreak/>
        <w:t xml:space="preserve">Додаток </w:t>
      </w:r>
      <w:r w:rsidRPr="00ED75A4">
        <w:rPr>
          <w:rFonts w:asciiTheme="minorHAnsi" w:hAnsiTheme="minorHAnsi" w:cstheme="minorHAnsi"/>
          <w:color w:val="22517D"/>
          <w:lang w:val="ru-RU"/>
        </w:rPr>
        <w:t>1</w:t>
      </w:r>
    </w:p>
    <w:p w14:paraId="5C96A662" w14:textId="34A89468" w:rsidR="00F1718D" w:rsidRPr="00C0253E" w:rsidRDefault="00F1718D" w:rsidP="00F1718D">
      <w:pPr>
        <w:ind w:left="57"/>
        <w:jc w:val="center"/>
        <w:rPr>
          <w:rFonts w:ascii="Calibri" w:hAnsi="Calibri" w:cs="Calibri"/>
          <w:b/>
          <w:color w:val="DB9528"/>
        </w:rPr>
      </w:pPr>
      <w:r w:rsidRPr="00C0253E">
        <w:rPr>
          <w:rFonts w:ascii="Calibri" w:hAnsi="Calibri" w:cs="Calibri"/>
          <w:b/>
          <w:color w:val="DB9528"/>
        </w:rPr>
        <w:t xml:space="preserve">Географічна структура зовнішньої торгівлі товарами в </w:t>
      </w:r>
      <w:proofErr w:type="spellStart"/>
      <w:r w:rsidRPr="00D41392">
        <w:rPr>
          <w:rFonts w:ascii="Calibri" w:hAnsi="Calibri"/>
          <w:b/>
          <w:color w:val="DB9528"/>
          <w:lang w:val="ru-RU"/>
        </w:rPr>
        <w:t>січні</w:t>
      </w:r>
      <w:proofErr w:type="spellEnd"/>
      <w:r w:rsidRPr="00D41392">
        <w:rPr>
          <w:rFonts w:ascii="Calibri" w:hAnsi="Calibri"/>
          <w:b/>
          <w:color w:val="DB9528"/>
          <w:lang w:val="ru-RU"/>
        </w:rPr>
        <w:t>–</w:t>
      </w:r>
      <w:proofErr w:type="spellStart"/>
      <w:r w:rsidR="00812A03">
        <w:rPr>
          <w:rFonts w:ascii="Calibri" w:hAnsi="Calibri"/>
          <w:b/>
          <w:color w:val="DB9528"/>
          <w:lang w:val="ru-RU"/>
        </w:rPr>
        <w:t>вересні</w:t>
      </w:r>
      <w:proofErr w:type="spellEnd"/>
      <w:r w:rsidRPr="00D41392">
        <w:rPr>
          <w:rFonts w:ascii="Calibri" w:hAnsi="Calibri"/>
          <w:b/>
          <w:color w:val="DB9528"/>
        </w:rPr>
        <w:t xml:space="preserve"> </w:t>
      </w:r>
      <w:r w:rsidRPr="00C0253E">
        <w:rPr>
          <w:rFonts w:ascii="Calibri" w:hAnsi="Calibri" w:cs="Calibri"/>
          <w:b/>
          <w:color w:val="DB9528"/>
        </w:rPr>
        <w:t>2025 року</w:t>
      </w:r>
    </w:p>
    <w:p w14:paraId="1A79D366" w14:textId="77777777" w:rsidR="00F1718D" w:rsidRPr="00C0253E" w:rsidRDefault="00F1718D" w:rsidP="00F1718D">
      <w:pPr>
        <w:ind w:right="-710"/>
        <w:jc w:val="center"/>
        <w:rPr>
          <w:rFonts w:ascii="Calibri" w:hAnsi="Calibri" w:cs="Calibri"/>
          <w:b/>
          <w:sz w:val="13"/>
          <w:szCs w:val="13"/>
        </w:rPr>
      </w:pPr>
    </w:p>
    <w:tbl>
      <w:tblPr>
        <w:tblW w:w="9979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1E0" w:firstRow="1" w:lastRow="1" w:firstColumn="1" w:lastColumn="1" w:noHBand="0" w:noVBand="0"/>
      </w:tblPr>
      <w:tblGrid>
        <w:gridCol w:w="2822"/>
        <w:gridCol w:w="1028"/>
        <w:gridCol w:w="995"/>
        <w:gridCol w:w="962"/>
        <w:gridCol w:w="992"/>
        <w:gridCol w:w="993"/>
        <w:gridCol w:w="992"/>
        <w:gridCol w:w="1195"/>
      </w:tblGrid>
      <w:tr w:rsidR="00F1718D" w:rsidRPr="00F310EE" w14:paraId="349B47AC" w14:textId="77777777" w:rsidTr="002F2342">
        <w:trPr>
          <w:trHeight w:hRule="exact" w:val="255"/>
        </w:trPr>
        <w:tc>
          <w:tcPr>
            <w:tcW w:w="2822" w:type="dxa"/>
            <w:vMerge w:val="restart"/>
            <w:shd w:val="clear" w:color="auto" w:fill="DDEEFE"/>
            <w:vAlign w:val="bottom"/>
          </w:tcPr>
          <w:p w14:paraId="4EAFA2B5" w14:textId="77777777" w:rsidR="00F1718D" w:rsidRPr="00C0253E" w:rsidRDefault="00F1718D" w:rsidP="00ED5EFD">
            <w:pPr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2985" w:type="dxa"/>
            <w:gridSpan w:val="3"/>
            <w:shd w:val="clear" w:color="auto" w:fill="DDEEFE"/>
            <w:vAlign w:val="center"/>
          </w:tcPr>
          <w:p w14:paraId="4301CB80" w14:textId="77777777" w:rsidR="00F1718D" w:rsidRPr="00C0253E" w:rsidRDefault="00F1718D" w:rsidP="00ED5EFD">
            <w:pPr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2977" w:type="dxa"/>
            <w:gridSpan w:val="3"/>
            <w:shd w:val="clear" w:color="auto" w:fill="DDEEFE"/>
            <w:vAlign w:val="center"/>
          </w:tcPr>
          <w:p w14:paraId="36E8CDDC" w14:textId="77777777" w:rsidR="00F1718D" w:rsidRPr="00C0253E" w:rsidRDefault="00F1718D" w:rsidP="00ED5EFD">
            <w:pPr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Імпорт</w:t>
            </w:r>
          </w:p>
        </w:tc>
        <w:tc>
          <w:tcPr>
            <w:tcW w:w="1195" w:type="dxa"/>
            <w:vMerge w:val="restart"/>
            <w:shd w:val="clear" w:color="auto" w:fill="DDEEFE"/>
            <w:vAlign w:val="center"/>
          </w:tcPr>
          <w:p w14:paraId="1C2E3B07" w14:textId="77777777" w:rsidR="00F1718D" w:rsidRPr="00C0253E" w:rsidRDefault="00F1718D" w:rsidP="00ED5EFD">
            <w:pPr>
              <w:jc w:val="center"/>
              <w:rPr>
                <w:rFonts w:ascii="Calibri" w:hAnsi="Calibri" w:cs="Calibri"/>
                <w:b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Сальдо</w:t>
            </w:r>
          </w:p>
        </w:tc>
      </w:tr>
      <w:tr w:rsidR="00F1718D" w:rsidRPr="00F310EE" w14:paraId="5583F853" w14:textId="77777777" w:rsidTr="002F2342">
        <w:trPr>
          <w:trHeight w:val="282"/>
        </w:trPr>
        <w:tc>
          <w:tcPr>
            <w:tcW w:w="2822" w:type="dxa"/>
            <w:vMerge/>
            <w:vAlign w:val="bottom"/>
          </w:tcPr>
          <w:p w14:paraId="441959F1" w14:textId="77777777" w:rsidR="00F1718D" w:rsidRPr="00C0253E" w:rsidRDefault="00F1718D" w:rsidP="00ED5EFD">
            <w:pPr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DDEEFE"/>
            <w:vAlign w:val="center"/>
          </w:tcPr>
          <w:p w14:paraId="1B9C3ED5" w14:textId="77777777" w:rsidR="00F1718D" w:rsidRPr="00C0253E" w:rsidRDefault="00F1718D" w:rsidP="00ED5EFD">
            <w:pPr>
              <w:ind w:left="-108" w:right="-108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5" w:type="dxa"/>
            <w:shd w:val="clear" w:color="auto" w:fill="DDEEFE"/>
            <w:vAlign w:val="center"/>
          </w:tcPr>
          <w:p w14:paraId="54232168" w14:textId="48D60DD3" w:rsidR="00F1718D" w:rsidRPr="00C0253E" w:rsidRDefault="00F1718D" w:rsidP="00812A03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812A03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962" w:type="dxa"/>
            <w:shd w:val="clear" w:color="auto" w:fill="DDEEFE"/>
            <w:vAlign w:val="center"/>
          </w:tcPr>
          <w:p w14:paraId="62C57D2D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4D6024DA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7C72A28C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54D2CF84" w14:textId="77777777" w:rsidR="00F1718D" w:rsidRPr="00C0253E" w:rsidRDefault="00F1718D" w:rsidP="00ED5EFD">
            <w:pPr>
              <w:ind w:left="-29" w:right="-107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993" w:type="dxa"/>
            <w:shd w:val="clear" w:color="auto" w:fill="DDEEFE"/>
            <w:vAlign w:val="center"/>
          </w:tcPr>
          <w:p w14:paraId="366FE221" w14:textId="67CF881C" w:rsidR="00F1718D" w:rsidRPr="00C0253E" w:rsidRDefault="00F1718D" w:rsidP="00812A03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812A03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992" w:type="dxa"/>
            <w:shd w:val="clear" w:color="auto" w:fill="DDEEFE"/>
            <w:vAlign w:val="center"/>
          </w:tcPr>
          <w:p w14:paraId="7D42EA65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0B271FCD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76FBBFBB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1195" w:type="dxa"/>
            <w:vMerge/>
            <w:vAlign w:val="center"/>
          </w:tcPr>
          <w:p w14:paraId="32F754FB" w14:textId="77777777" w:rsidR="00F1718D" w:rsidRPr="00C0253E" w:rsidRDefault="00F1718D" w:rsidP="00ED5EFD">
            <w:pPr>
              <w:jc w:val="center"/>
              <w:rPr>
                <w:rFonts w:ascii="Calibri" w:hAnsi="Calibri" w:cs="Calibri"/>
                <w:b/>
                <w:color w:val="22517D"/>
                <w:sz w:val="20"/>
                <w:szCs w:val="20"/>
              </w:rPr>
            </w:pPr>
          </w:p>
        </w:tc>
      </w:tr>
      <w:tr w:rsidR="00812A03" w:rsidRPr="00D41392" w14:paraId="2574B57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42DA6B82" w14:textId="031CA8E9" w:rsidR="00812A03" w:rsidRPr="00031F42" w:rsidRDefault="00812A03" w:rsidP="00812A03">
            <w:pPr>
              <w:rPr>
                <w:rFonts w:ascii="Calibri" w:hAnsi="Calibri"/>
                <w:b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b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1028" w:type="dxa"/>
            <w:vAlign w:val="bottom"/>
          </w:tcPr>
          <w:p w14:paraId="505B2E85" w14:textId="7D88AEE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en-US"/>
              </w:rPr>
              <w:t>587277,6</w:t>
            </w:r>
          </w:p>
        </w:tc>
        <w:tc>
          <w:tcPr>
            <w:tcW w:w="995" w:type="dxa"/>
            <w:vAlign w:val="bottom"/>
          </w:tcPr>
          <w:p w14:paraId="55148B6B" w14:textId="7FAA15C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en-US"/>
              </w:rPr>
              <w:t>90,7</w:t>
            </w:r>
          </w:p>
        </w:tc>
        <w:tc>
          <w:tcPr>
            <w:tcW w:w="962" w:type="dxa"/>
            <w:vAlign w:val="bottom"/>
          </w:tcPr>
          <w:p w14:paraId="10355F51" w14:textId="50C1765B" w:rsidR="00812A03" w:rsidRPr="00812A03" w:rsidRDefault="00DF22C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992" w:type="dxa"/>
            <w:vAlign w:val="bottom"/>
          </w:tcPr>
          <w:p w14:paraId="6A9658ED" w14:textId="3B135A6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en-US"/>
              </w:rPr>
              <w:t>615171,1</w:t>
            </w:r>
          </w:p>
        </w:tc>
        <w:tc>
          <w:tcPr>
            <w:tcW w:w="993" w:type="dxa"/>
            <w:vAlign w:val="bottom"/>
          </w:tcPr>
          <w:p w14:paraId="24DE6646" w14:textId="7080D24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en-US"/>
              </w:rPr>
              <w:t>109,3</w:t>
            </w:r>
          </w:p>
        </w:tc>
        <w:tc>
          <w:tcPr>
            <w:tcW w:w="992" w:type="dxa"/>
            <w:vAlign w:val="bottom"/>
          </w:tcPr>
          <w:p w14:paraId="03064DAC" w14:textId="28E66E88" w:rsidR="00812A03" w:rsidRPr="00812A03" w:rsidRDefault="00DF22C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</w:rPr>
            </w:pPr>
            <w:r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</w:rPr>
              <w:t>100,0</w:t>
            </w:r>
          </w:p>
        </w:tc>
        <w:tc>
          <w:tcPr>
            <w:tcW w:w="1195" w:type="dxa"/>
            <w:vAlign w:val="bottom"/>
          </w:tcPr>
          <w:p w14:paraId="23DE627A" w14:textId="1910B17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b/>
                <w:color w:val="1F3864" w:themeColor="accent1" w:themeShade="80"/>
                <w:sz w:val="20"/>
                <w:szCs w:val="20"/>
                <w:lang w:val="en-US"/>
              </w:rPr>
              <w:t>27893,5</w:t>
            </w:r>
          </w:p>
        </w:tc>
      </w:tr>
      <w:tr w:rsidR="00812A03" w:rsidRPr="00D41392" w14:paraId="5D570A51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09638515" w14:textId="2DE9D9D5" w:rsidR="00812A03" w:rsidRPr="00031F42" w:rsidRDefault="00812A03" w:rsidP="00812A03">
            <w:pPr>
              <w:ind w:left="113"/>
              <w:rPr>
                <w:rFonts w:ascii="Calibri" w:hAnsi="Calibri" w:cs="Calibri"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1028" w:type="dxa"/>
            <w:vAlign w:val="bottom"/>
          </w:tcPr>
          <w:p w14:paraId="49F53618" w14:textId="77777777" w:rsidR="00812A03" w:rsidRPr="00812A03" w:rsidRDefault="00812A03" w:rsidP="00812A03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5F290AC9" w14:textId="77777777" w:rsidR="00812A03" w:rsidRPr="00812A03" w:rsidRDefault="00812A03" w:rsidP="00812A03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</w:pPr>
          </w:p>
        </w:tc>
        <w:tc>
          <w:tcPr>
            <w:tcW w:w="962" w:type="dxa"/>
            <w:vAlign w:val="bottom"/>
          </w:tcPr>
          <w:p w14:paraId="448FB994" w14:textId="77777777" w:rsidR="00812A03" w:rsidRPr="00812A03" w:rsidRDefault="00812A03" w:rsidP="00812A03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8CF4692" w14:textId="77777777" w:rsidR="00812A03" w:rsidRPr="00812A03" w:rsidRDefault="00812A03" w:rsidP="00812A03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22D326C8" w14:textId="77777777" w:rsidR="00812A03" w:rsidRPr="00812A03" w:rsidRDefault="00812A03" w:rsidP="00812A03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9839509" w14:textId="77777777" w:rsidR="00812A03" w:rsidRPr="00812A03" w:rsidRDefault="00812A03" w:rsidP="00812A03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14:paraId="67F92D98" w14:textId="77777777" w:rsidR="00812A03" w:rsidRPr="00812A03" w:rsidRDefault="00812A03" w:rsidP="00812A03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</w:tr>
      <w:tr w:rsidR="00812A03" w:rsidRPr="00D41392" w14:paraId="626E299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6F33A70E" w14:textId="33AA1E98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Австрія</w:t>
            </w:r>
          </w:p>
        </w:tc>
        <w:tc>
          <w:tcPr>
            <w:tcW w:w="1028" w:type="dxa"/>
            <w:vAlign w:val="bottom"/>
          </w:tcPr>
          <w:p w14:paraId="2B9CB7ED" w14:textId="20646CF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2642,5</w:t>
            </w:r>
          </w:p>
        </w:tc>
        <w:tc>
          <w:tcPr>
            <w:tcW w:w="995" w:type="dxa"/>
            <w:vAlign w:val="bottom"/>
          </w:tcPr>
          <w:p w14:paraId="3648D20B" w14:textId="47B5C92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57,2</w:t>
            </w:r>
          </w:p>
        </w:tc>
        <w:tc>
          <w:tcPr>
            <w:tcW w:w="962" w:type="dxa"/>
            <w:vAlign w:val="bottom"/>
          </w:tcPr>
          <w:p w14:paraId="22AECCC2" w14:textId="1C5BF254" w:rsidR="00812A03" w:rsidRPr="00812A03" w:rsidRDefault="001A51A6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0,4</w:t>
            </w:r>
          </w:p>
        </w:tc>
        <w:tc>
          <w:tcPr>
            <w:tcW w:w="992" w:type="dxa"/>
            <w:vAlign w:val="bottom"/>
          </w:tcPr>
          <w:p w14:paraId="26F2035F" w14:textId="23F1B8B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6890,7</w:t>
            </w:r>
          </w:p>
        </w:tc>
        <w:tc>
          <w:tcPr>
            <w:tcW w:w="993" w:type="dxa"/>
            <w:vAlign w:val="bottom"/>
          </w:tcPr>
          <w:p w14:paraId="2D7825A2" w14:textId="0B47905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95,0</w:t>
            </w:r>
          </w:p>
        </w:tc>
        <w:tc>
          <w:tcPr>
            <w:tcW w:w="992" w:type="dxa"/>
            <w:vAlign w:val="bottom"/>
          </w:tcPr>
          <w:p w14:paraId="754894AF" w14:textId="557CB3C1" w:rsidR="00812A03" w:rsidRPr="00812A03" w:rsidRDefault="000562B7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1,1</w:t>
            </w:r>
          </w:p>
        </w:tc>
        <w:tc>
          <w:tcPr>
            <w:tcW w:w="1195" w:type="dxa"/>
            <w:vAlign w:val="bottom"/>
          </w:tcPr>
          <w:p w14:paraId="7C7CFFCC" w14:textId="5378D68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4248,2</w:t>
            </w:r>
          </w:p>
        </w:tc>
      </w:tr>
      <w:tr w:rsidR="00812A03" w:rsidRPr="00D41392" w14:paraId="02722860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73FA3FC" w14:textId="51F632F5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Алжир</w:t>
            </w:r>
          </w:p>
        </w:tc>
        <w:tc>
          <w:tcPr>
            <w:tcW w:w="1028" w:type="dxa"/>
            <w:vAlign w:val="bottom"/>
          </w:tcPr>
          <w:p w14:paraId="1F82D19E" w14:textId="6D0DD16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8781,6</w:t>
            </w:r>
          </w:p>
        </w:tc>
        <w:tc>
          <w:tcPr>
            <w:tcW w:w="995" w:type="dxa"/>
            <w:vAlign w:val="bottom"/>
          </w:tcPr>
          <w:p w14:paraId="78B0506B" w14:textId="4626FB3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212,4</w:t>
            </w:r>
          </w:p>
        </w:tc>
        <w:tc>
          <w:tcPr>
            <w:tcW w:w="962" w:type="dxa"/>
            <w:vAlign w:val="bottom"/>
          </w:tcPr>
          <w:p w14:paraId="1F0A17A7" w14:textId="025998ED" w:rsidR="00812A03" w:rsidRPr="00812A03" w:rsidRDefault="0050189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1,5</w:t>
            </w:r>
          </w:p>
        </w:tc>
        <w:tc>
          <w:tcPr>
            <w:tcW w:w="992" w:type="dxa"/>
            <w:vAlign w:val="bottom"/>
          </w:tcPr>
          <w:p w14:paraId="613A2208" w14:textId="608039A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993" w:type="dxa"/>
            <w:vAlign w:val="bottom"/>
          </w:tcPr>
          <w:p w14:paraId="0E3867DF" w14:textId="322FCEB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992" w:type="dxa"/>
            <w:vAlign w:val="bottom"/>
          </w:tcPr>
          <w:p w14:paraId="24F59D1F" w14:textId="6F1A64F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195" w:type="dxa"/>
            <w:vAlign w:val="bottom"/>
          </w:tcPr>
          <w:p w14:paraId="7D997032" w14:textId="62A18A0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8781,6</w:t>
            </w:r>
          </w:p>
        </w:tc>
      </w:tr>
      <w:tr w:rsidR="00812A03" w:rsidRPr="00D41392" w14:paraId="3324AB91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7083A83D" w14:textId="168DBDE3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Бангладеш</w:t>
            </w:r>
          </w:p>
        </w:tc>
        <w:tc>
          <w:tcPr>
            <w:tcW w:w="1028" w:type="dxa"/>
            <w:vAlign w:val="bottom"/>
          </w:tcPr>
          <w:p w14:paraId="05DA234D" w14:textId="56BA779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5707,2</w:t>
            </w:r>
          </w:p>
        </w:tc>
        <w:tc>
          <w:tcPr>
            <w:tcW w:w="995" w:type="dxa"/>
            <w:vAlign w:val="bottom"/>
          </w:tcPr>
          <w:p w14:paraId="1C890430" w14:textId="4A89E82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318,8</w:t>
            </w:r>
          </w:p>
        </w:tc>
        <w:tc>
          <w:tcPr>
            <w:tcW w:w="962" w:type="dxa"/>
            <w:vAlign w:val="bottom"/>
          </w:tcPr>
          <w:p w14:paraId="4F72564A" w14:textId="424C7F89" w:rsidR="00812A03" w:rsidRPr="00812A03" w:rsidRDefault="0050189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1,0</w:t>
            </w:r>
          </w:p>
        </w:tc>
        <w:tc>
          <w:tcPr>
            <w:tcW w:w="992" w:type="dxa"/>
            <w:vAlign w:val="bottom"/>
          </w:tcPr>
          <w:p w14:paraId="70653F34" w14:textId="279C821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492,5</w:t>
            </w:r>
          </w:p>
        </w:tc>
        <w:tc>
          <w:tcPr>
            <w:tcW w:w="993" w:type="dxa"/>
            <w:vAlign w:val="bottom"/>
          </w:tcPr>
          <w:p w14:paraId="7736A46D" w14:textId="3A37058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51,8</w:t>
            </w:r>
          </w:p>
        </w:tc>
        <w:tc>
          <w:tcPr>
            <w:tcW w:w="992" w:type="dxa"/>
            <w:vAlign w:val="bottom"/>
          </w:tcPr>
          <w:p w14:paraId="064ED13A" w14:textId="0BC57089" w:rsidR="00812A03" w:rsidRPr="00812A03" w:rsidRDefault="0050189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95" w:type="dxa"/>
            <w:vAlign w:val="bottom"/>
          </w:tcPr>
          <w:p w14:paraId="18BD59A4" w14:textId="6BDC7BE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5214,7</w:t>
            </w:r>
          </w:p>
        </w:tc>
      </w:tr>
      <w:tr w:rsidR="00812A03" w:rsidRPr="00D41392" w14:paraId="3F7B2DEC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20D69BFD" w14:textId="2E79FE6E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Бельгія</w:t>
            </w:r>
          </w:p>
        </w:tc>
        <w:tc>
          <w:tcPr>
            <w:tcW w:w="1028" w:type="dxa"/>
            <w:vAlign w:val="bottom"/>
          </w:tcPr>
          <w:p w14:paraId="642B093B" w14:textId="19227EF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9713,5</w:t>
            </w:r>
          </w:p>
        </w:tc>
        <w:tc>
          <w:tcPr>
            <w:tcW w:w="995" w:type="dxa"/>
            <w:vAlign w:val="bottom"/>
          </w:tcPr>
          <w:p w14:paraId="620E11D8" w14:textId="5B6D2AE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45,1</w:t>
            </w:r>
          </w:p>
        </w:tc>
        <w:tc>
          <w:tcPr>
            <w:tcW w:w="962" w:type="dxa"/>
            <w:vAlign w:val="bottom"/>
          </w:tcPr>
          <w:p w14:paraId="50CF7D82" w14:textId="307AE002" w:rsidR="00812A03" w:rsidRPr="00812A03" w:rsidRDefault="0050189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1,7</w:t>
            </w:r>
          </w:p>
        </w:tc>
        <w:tc>
          <w:tcPr>
            <w:tcW w:w="992" w:type="dxa"/>
            <w:vAlign w:val="bottom"/>
          </w:tcPr>
          <w:p w14:paraId="430ECF99" w14:textId="0614F9E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10235,3</w:t>
            </w:r>
          </w:p>
        </w:tc>
        <w:tc>
          <w:tcPr>
            <w:tcW w:w="993" w:type="dxa"/>
            <w:vAlign w:val="bottom"/>
          </w:tcPr>
          <w:p w14:paraId="2A3F0596" w14:textId="6DC4D08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85,4</w:t>
            </w:r>
          </w:p>
        </w:tc>
        <w:tc>
          <w:tcPr>
            <w:tcW w:w="992" w:type="dxa"/>
            <w:vAlign w:val="bottom"/>
          </w:tcPr>
          <w:p w14:paraId="4EC61FA3" w14:textId="74F074F4" w:rsidR="00812A03" w:rsidRPr="00812A03" w:rsidRDefault="0050189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95" w:type="dxa"/>
            <w:vAlign w:val="bottom"/>
          </w:tcPr>
          <w:p w14:paraId="21B88962" w14:textId="3281170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521,8</w:t>
            </w:r>
          </w:p>
        </w:tc>
      </w:tr>
      <w:tr w:rsidR="00812A03" w:rsidRPr="00D41392" w14:paraId="3FF4B6F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739D8ED9" w14:textId="721C938A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Болгарія</w:t>
            </w:r>
          </w:p>
        </w:tc>
        <w:tc>
          <w:tcPr>
            <w:tcW w:w="1028" w:type="dxa"/>
            <w:vAlign w:val="bottom"/>
          </w:tcPr>
          <w:p w14:paraId="7E7E0C0C" w14:textId="4D54FC9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25317,7</w:t>
            </w:r>
          </w:p>
        </w:tc>
        <w:tc>
          <w:tcPr>
            <w:tcW w:w="995" w:type="dxa"/>
            <w:vAlign w:val="bottom"/>
          </w:tcPr>
          <w:p w14:paraId="44A113E2" w14:textId="506BC0A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117,2</w:t>
            </w:r>
          </w:p>
        </w:tc>
        <w:tc>
          <w:tcPr>
            <w:tcW w:w="962" w:type="dxa"/>
            <w:vAlign w:val="bottom"/>
          </w:tcPr>
          <w:p w14:paraId="728491C0" w14:textId="3D2A1465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4,3</w:t>
            </w:r>
          </w:p>
        </w:tc>
        <w:tc>
          <w:tcPr>
            <w:tcW w:w="992" w:type="dxa"/>
            <w:vAlign w:val="bottom"/>
          </w:tcPr>
          <w:p w14:paraId="62D86BFB" w14:textId="50CB2B5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807,7</w:t>
            </w:r>
          </w:p>
        </w:tc>
        <w:tc>
          <w:tcPr>
            <w:tcW w:w="993" w:type="dxa"/>
            <w:vAlign w:val="bottom"/>
          </w:tcPr>
          <w:p w14:paraId="23B3787E" w14:textId="1D4ADD4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42,7</w:t>
            </w:r>
          </w:p>
        </w:tc>
        <w:tc>
          <w:tcPr>
            <w:tcW w:w="992" w:type="dxa"/>
            <w:vAlign w:val="bottom"/>
          </w:tcPr>
          <w:p w14:paraId="37223A5D" w14:textId="125D2DA7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0,1</w:t>
            </w:r>
          </w:p>
        </w:tc>
        <w:tc>
          <w:tcPr>
            <w:tcW w:w="1195" w:type="dxa"/>
            <w:vAlign w:val="bottom"/>
          </w:tcPr>
          <w:p w14:paraId="3725CB4A" w14:textId="5C17045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24510,0</w:t>
            </w:r>
          </w:p>
        </w:tc>
      </w:tr>
      <w:tr w:rsidR="00812A03" w:rsidRPr="00D41392" w14:paraId="4F1E038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2A1CF156" w14:textId="17CC8D95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В’єтнам</w:t>
            </w:r>
          </w:p>
        </w:tc>
        <w:tc>
          <w:tcPr>
            <w:tcW w:w="1028" w:type="dxa"/>
            <w:vAlign w:val="bottom"/>
          </w:tcPr>
          <w:p w14:paraId="33633986" w14:textId="1D604EF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15326,0</w:t>
            </w:r>
          </w:p>
        </w:tc>
        <w:tc>
          <w:tcPr>
            <w:tcW w:w="995" w:type="dxa"/>
            <w:vAlign w:val="bottom"/>
          </w:tcPr>
          <w:p w14:paraId="00A295E3" w14:textId="12C3332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105,2</w:t>
            </w:r>
          </w:p>
        </w:tc>
        <w:tc>
          <w:tcPr>
            <w:tcW w:w="962" w:type="dxa"/>
            <w:vAlign w:val="bottom"/>
          </w:tcPr>
          <w:p w14:paraId="785CCE86" w14:textId="1BAD13AC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2,6</w:t>
            </w:r>
          </w:p>
        </w:tc>
        <w:tc>
          <w:tcPr>
            <w:tcW w:w="992" w:type="dxa"/>
            <w:vAlign w:val="bottom"/>
          </w:tcPr>
          <w:p w14:paraId="1B6BD934" w14:textId="658E209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937,9</w:t>
            </w:r>
          </w:p>
        </w:tc>
        <w:tc>
          <w:tcPr>
            <w:tcW w:w="993" w:type="dxa"/>
            <w:vAlign w:val="bottom"/>
          </w:tcPr>
          <w:p w14:paraId="13785BE9" w14:textId="1884BD9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157,3</w:t>
            </w:r>
          </w:p>
        </w:tc>
        <w:tc>
          <w:tcPr>
            <w:tcW w:w="992" w:type="dxa"/>
            <w:vAlign w:val="bottom"/>
          </w:tcPr>
          <w:p w14:paraId="0B6AC015" w14:textId="59D86335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95" w:type="dxa"/>
            <w:vAlign w:val="bottom"/>
          </w:tcPr>
          <w:p w14:paraId="19578F38" w14:textId="3768F11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14388,1</w:t>
            </w:r>
          </w:p>
        </w:tc>
      </w:tr>
      <w:tr w:rsidR="00812A03" w:rsidRPr="00D41392" w14:paraId="6673D319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4D7B1881" w14:textId="22CE650A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Греція</w:t>
            </w:r>
          </w:p>
        </w:tc>
        <w:tc>
          <w:tcPr>
            <w:tcW w:w="1028" w:type="dxa"/>
            <w:vAlign w:val="bottom"/>
          </w:tcPr>
          <w:p w14:paraId="0667F65E" w14:textId="6307005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7963,0</w:t>
            </w:r>
          </w:p>
        </w:tc>
        <w:tc>
          <w:tcPr>
            <w:tcW w:w="995" w:type="dxa"/>
            <w:vAlign w:val="bottom"/>
          </w:tcPr>
          <w:p w14:paraId="5D631E08" w14:textId="1EA5871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201,0</w:t>
            </w:r>
          </w:p>
        </w:tc>
        <w:tc>
          <w:tcPr>
            <w:tcW w:w="962" w:type="dxa"/>
            <w:vAlign w:val="bottom"/>
          </w:tcPr>
          <w:p w14:paraId="3E84075A" w14:textId="5D62CB28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1,4</w:t>
            </w:r>
          </w:p>
        </w:tc>
        <w:tc>
          <w:tcPr>
            <w:tcW w:w="992" w:type="dxa"/>
            <w:vAlign w:val="bottom"/>
          </w:tcPr>
          <w:p w14:paraId="6A1AD77E" w14:textId="4F3C43A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3169,7</w:t>
            </w:r>
          </w:p>
        </w:tc>
        <w:tc>
          <w:tcPr>
            <w:tcW w:w="993" w:type="dxa"/>
            <w:vAlign w:val="bottom"/>
          </w:tcPr>
          <w:p w14:paraId="22C9E7C6" w14:textId="55FBAC9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31,5</w:t>
            </w:r>
          </w:p>
        </w:tc>
        <w:tc>
          <w:tcPr>
            <w:tcW w:w="992" w:type="dxa"/>
            <w:vAlign w:val="bottom"/>
          </w:tcPr>
          <w:p w14:paraId="36CD5918" w14:textId="3218B4BE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0,5</w:t>
            </w:r>
          </w:p>
        </w:tc>
        <w:tc>
          <w:tcPr>
            <w:tcW w:w="1195" w:type="dxa"/>
            <w:vAlign w:val="bottom"/>
          </w:tcPr>
          <w:p w14:paraId="7EDFB01A" w14:textId="3318F7A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4793,3</w:t>
            </w:r>
          </w:p>
        </w:tc>
      </w:tr>
      <w:tr w:rsidR="00812A03" w:rsidRPr="00D41392" w14:paraId="3155FFE8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04765774" w14:textId="04F10937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Данія</w:t>
            </w:r>
          </w:p>
        </w:tc>
        <w:tc>
          <w:tcPr>
            <w:tcW w:w="1028" w:type="dxa"/>
            <w:vAlign w:val="bottom"/>
          </w:tcPr>
          <w:p w14:paraId="4B05A9CC" w14:textId="2DFB2FB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12909,5</w:t>
            </w:r>
          </w:p>
        </w:tc>
        <w:tc>
          <w:tcPr>
            <w:tcW w:w="995" w:type="dxa"/>
            <w:vAlign w:val="bottom"/>
          </w:tcPr>
          <w:p w14:paraId="334FDAD7" w14:textId="186243D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189,9</w:t>
            </w:r>
          </w:p>
        </w:tc>
        <w:tc>
          <w:tcPr>
            <w:tcW w:w="962" w:type="dxa"/>
            <w:vAlign w:val="bottom"/>
          </w:tcPr>
          <w:p w14:paraId="198B3AE1" w14:textId="78DAB67C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2,2</w:t>
            </w:r>
          </w:p>
        </w:tc>
        <w:tc>
          <w:tcPr>
            <w:tcW w:w="992" w:type="dxa"/>
            <w:vAlign w:val="bottom"/>
          </w:tcPr>
          <w:p w14:paraId="0D5E9C3D" w14:textId="0CD0759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2188,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bottom"/>
          </w:tcPr>
          <w:p w14:paraId="019C831E" w14:textId="343B81A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121,3</w:t>
            </w:r>
          </w:p>
        </w:tc>
        <w:tc>
          <w:tcPr>
            <w:tcW w:w="992" w:type="dxa"/>
            <w:vAlign w:val="bottom"/>
          </w:tcPr>
          <w:p w14:paraId="6C5EB6CA" w14:textId="7997AE9A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95" w:type="dxa"/>
            <w:vAlign w:val="bottom"/>
          </w:tcPr>
          <w:p w14:paraId="089759A0" w14:textId="69E9200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10720,7</w:t>
            </w:r>
          </w:p>
        </w:tc>
      </w:tr>
      <w:tr w:rsidR="00812A03" w:rsidRPr="00D41392" w14:paraId="18C08F0A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4B472446" w14:textId="0717DBC6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Єгипет</w:t>
            </w:r>
          </w:p>
        </w:tc>
        <w:tc>
          <w:tcPr>
            <w:tcW w:w="1028" w:type="dxa"/>
            <w:vAlign w:val="bottom"/>
          </w:tcPr>
          <w:p w14:paraId="034765BA" w14:textId="3956F4E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19742,4</w:t>
            </w:r>
          </w:p>
        </w:tc>
        <w:tc>
          <w:tcPr>
            <w:tcW w:w="995" w:type="dxa"/>
            <w:vAlign w:val="bottom"/>
          </w:tcPr>
          <w:p w14:paraId="6516514E" w14:textId="57FEF23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173,1</w:t>
            </w:r>
          </w:p>
        </w:tc>
        <w:tc>
          <w:tcPr>
            <w:tcW w:w="962" w:type="dxa"/>
            <w:vAlign w:val="bottom"/>
          </w:tcPr>
          <w:p w14:paraId="243A1B25" w14:textId="4B123804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3,4</w:t>
            </w:r>
          </w:p>
        </w:tc>
        <w:tc>
          <w:tcPr>
            <w:tcW w:w="992" w:type="dxa"/>
            <w:vAlign w:val="bottom"/>
          </w:tcPr>
          <w:p w14:paraId="643023F2" w14:textId="6A9E810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554,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bottom"/>
          </w:tcPr>
          <w:p w14:paraId="25DFDC06" w14:textId="5DC8654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51,9</w:t>
            </w:r>
          </w:p>
        </w:tc>
        <w:tc>
          <w:tcPr>
            <w:tcW w:w="992" w:type="dxa"/>
            <w:vAlign w:val="bottom"/>
          </w:tcPr>
          <w:p w14:paraId="1808953E" w14:textId="14FBC4DA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95" w:type="dxa"/>
            <w:vAlign w:val="bottom"/>
          </w:tcPr>
          <w:p w14:paraId="1C5234CE" w14:textId="6BE1FAB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19187,9</w:t>
            </w:r>
          </w:p>
        </w:tc>
      </w:tr>
      <w:tr w:rsidR="00812A03" w:rsidRPr="00D41392" w14:paraId="651D2E9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2E3C420F" w14:textId="771A1DE9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Ізраїль</w:t>
            </w:r>
          </w:p>
        </w:tc>
        <w:tc>
          <w:tcPr>
            <w:tcW w:w="1028" w:type="dxa"/>
            <w:vAlign w:val="bottom"/>
          </w:tcPr>
          <w:p w14:paraId="58BF019B" w14:textId="3FFA781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4927,7</w:t>
            </w:r>
          </w:p>
        </w:tc>
        <w:tc>
          <w:tcPr>
            <w:tcW w:w="995" w:type="dxa"/>
            <w:vAlign w:val="bottom"/>
          </w:tcPr>
          <w:p w14:paraId="32AD6E14" w14:textId="06DEF62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88,9</w:t>
            </w:r>
          </w:p>
        </w:tc>
        <w:tc>
          <w:tcPr>
            <w:tcW w:w="962" w:type="dxa"/>
            <w:vAlign w:val="bottom"/>
          </w:tcPr>
          <w:p w14:paraId="4264B5C7" w14:textId="19BB990B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0,8</w:t>
            </w:r>
          </w:p>
        </w:tc>
        <w:tc>
          <w:tcPr>
            <w:tcW w:w="992" w:type="dxa"/>
            <w:vAlign w:val="bottom"/>
          </w:tcPr>
          <w:p w14:paraId="2C9E7C32" w14:textId="32954B06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1334,6</w:t>
            </w:r>
          </w:p>
        </w:tc>
        <w:tc>
          <w:tcPr>
            <w:tcW w:w="993" w:type="dxa"/>
            <w:vAlign w:val="bottom"/>
          </w:tcPr>
          <w:p w14:paraId="570F4907" w14:textId="246BE266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35,0</w:t>
            </w:r>
          </w:p>
        </w:tc>
        <w:tc>
          <w:tcPr>
            <w:tcW w:w="992" w:type="dxa"/>
            <w:vAlign w:val="bottom"/>
          </w:tcPr>
          <w:p w14:paraId="00717A99" w14:textId="4CEAF72A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95" w:type="dxa"/>
            <w:vAlign w:val="bottom"/>
          </w:tcPr>
          <w:p w14:paraId="1C78E606" w14:textId="59D925E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3593,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1</w:t>
            </w:r>
          </w:p>
        </w:tc>
      </w:tr>
      <w:tr w:rsidR="00812A03" w:rsidRPr="00D41392" w14:paraId="3F335A59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2B92892E" w14:textId="6CC4713D" w:rsidR="00812A03" w:rsidRPr="00031F42" w:rsidRDefault="00812A03" w:rsidP="00812A03">
            <w:pPr>
              <w:ind w:left="113"/>
              <w:rPr>
                <w:rFonts w:ascii="Calibri" w:hAnsi="Calibri"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Індія</w:t>
            </w:r>
          </w:p>
        </w:tc>
        <w:tc>
          <w:tcPr>
            <w:tcW w:w="1028" w:type="dxa"/>
            <w:vAlign w:val="bottom"/>
          </w:tcPr>
          <w:p w14:paraId="2FA56BCD" w14:textId="473925F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15583,3</w:t>
            </w:r>
          </w:p>
        </w:tc>
        <w:tc>
          <w:tcPr>
            <w:tcW w:w="995" w:type="dxa"/>
            <w:vAlign w:val="bottom"/>
          </w:tcPr>
          <w:p w14:paraId="782552E3" w14:textId="7672A23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57,3</w:t>
            </w:r>
          </w:p>
        </w:tc>
        <w:tc>
          <w:tcPr>
            <w:tcW w:w="962" w:type="dxa"/>
            <w:vAlign w:val="bottom"/>
          </w:tcPr>
          <w:p w14:paraId="4AE9D03E" w14:textId="6D18DAA0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2,7</w:t>
            </w:r>
          </w:p>
        </w:tc>
        <w:tc>
          <w:tcPr>
            <w:tcW w:w="992" w:type="dxa"/>
            <w:vAlign w:val="bottom"/>
          </w:tcPr>
          <w:p w14:paraId="06E6A515" w14:textId="26C4F86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5364,5</w:t>
            </w:r>
          </w:p>
        </w:tc>
        <w:tc>
          <w:tcPr>
            <w:tcW w:w="993" w:type="dxa"/>
            <w:vAlign w:val="bottom"/>
          </w:tcPr>
          <w:p w14:paraId="5957BFD7" w14:textId="6D79A5A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125,1</w:t>
            </w:r>
          </w:p>
        </w:tc>
        <w:tc>
          <w:tcPr>
            <w:tcW w:w="992" w:type="dxa"/>
            <w:vAlign w:val="bottom"/>
          </w:tcPr>
          <w:p w14:paraId="16677133" w14:textId="6D881A31" w:rsidR="00812A03" w:rsidRPr="00812A03" w:rsidRDefault="00243DE5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0,9</w:t>
            </w:r>
          </w:p>
        </w:tc>
        <w:tc>
          <w:tcPr>
            <w:tcW w:w="1195" w:type="dxa"/>
            <w:vAlign w:val="bottom"/>
          </w:tcPr>
          <w:p w14:paraId="196E800E" w14:textId="6ED4367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10218,8</w:t>
            </w:r>
          </w:p>
        </w:tc>
      </w:tr>
      <w:tr w:rsidR="00812A03" w:rsidRPr="00D41392" w14:paraId="1263CED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01DEA31" w14:textId="1487F5FB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Індонезія</w:t>
            </w:r>
          </w:p>
        </w:tc>
        <w:tc>
          <w:tcPr>
            <w:tcW w:w="1028" w:type="dxa"/>
            <w:vAlign w:val="bottom"/>
          </w:tcPr>
          <w:p w14:paraId="06AE15D2" w14:textId="3EF4634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9369,5</w:t>
            </w:r>
          </w:p>
        </w:tc>
        <w:tc>
          <w:tcPr>
            <w:tcW w:w="995" w:type="dxa"/>
            <w:vAlign w:val="bottom"/>
          </w:tcPr>
          <w:p w14:paraId="5F87DFB8" w14:textId="409113A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221,2</w:t>
            </w:r>
          </w:p>
        </w:tc>
        <w:tc>
          <w:tcPr>
            <w:tcW w:w="962" w:type="dxa"/>
            <w:vAlign w:val="bottom"/>
          </w:tcPr>
          <w:p w14:paraId="7A9E8C27" w14:textId="79E729EB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1,6</w:t>
            </w:r>
          </w:p>
        </w:tc>
        <w:tc>
          <w:tcPr>
            <w:tcW w:w="992" w:type="dxa"/>
            <w:vAlign w:val="bottom"/>
          </w:tcPr>
          <w:p w14:paraId="2F73AD1B" w14:textId="18ACA3E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796,7</w:t>
            </w:r>
          </w:p>
        </w:tc>
        <w:tc>
          <w:tcPr>
            <w:tcW w:w="993" w:type="dxa"/>
            <w:vAlign w:val="bottom"/>
          </w:tcPr>
          <w:p w14:paraId="03C49EE2" w14:textId="32177B8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143,6</w:t>
            </w:r>
          </w:p>
        </w:tc>
        <w:tc>
          <w:tcPr>
            <w:tcW w:w="992" w:type="dxa"/>
            <w:vAlign w:val="bottom"/>
          </w:tcPr>
          <w:p w14:paraId="290FEED0" w14:textId="344028A3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0,1</w:t>
            </w:r>
          </w:p>
        </w:tc>
        <w:tc>
          <w:tcPr>
            <w:tcW w:w="1195" w:type="dxa"/>
            <w:vAlign w:val="bottom"/>
          </w:tcPr>
          <w:p w14:paraId="63496991" w14:textId="49EBAC6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8572,8</w:t>
            </w:r>
          </w:p>
        </w:tc>
      </w:tr>
      <w:tr w:rsidR="00812A03" w:rsidRPr="00D41392" w14:paraId="4DA13DD3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1A0409C5" w14:textId="68E1B60B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Іспанія</w:t>
            </w:r>
          </w:p>
        </w:tc>
        <w:tc>
          <w:tcPr>
            <w:tcW w:w="1028" w:type="dxa"/>
            <w:vAlign w:val="bottom"/>
          </w:tcPr>
          <w:p w14:paraId="27F78C5B" w14:textId="3611C43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18600,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7</w:t>
            </w:r>
          </w:p>
        </w:tc>
        <w:tc>
          <w:tcPr>
            <w:tcW w:w="995" w:type="dxa"/>
            <w:vAlign w:val="bottom"/>
          </w:tcPr>
          <w:p w14:paraId="5ED044F7" w14:textId="62A0AA3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26,8</w:t>
            </w:r>
          </w:p>
        </w:tc>
        <w:tc>
          <w:tcPr>
            <w:tcW w:w="962" w:type="dxa"/>
            <w:vAlign w:val="bottom"/>
          </w:tcPr>
          <w:p w14:paraId="76F2A3A0" w14:textId="1C63D041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3,2</w:t>
            </w:r>
          </w:p>
        </w:tc>
        <w:tc>
          <w:tcPr>
            <w:tcW w:w="992" w:type="dxa"/>
            <w:vAlign w:val="bottom"/>
          </w:tcPr>
          <w:p w14:paraId="557C208B" w14:textId="48AE3FE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6462,3</w:t>
            </w:r>
          </w:p>
        </w:tc>
        <w:tc>
          <w:tcPr>
            <w:tcW w:w="993" w:type="dxa"/>
            <w:vAlign w:val="bottom"/>
          </w:tcPr>
          <w:p w14:paraId="15F9523C" w14:textId="5FD6E89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97,6</w:t>
            </w:r>
          </w:p>
        </w:tc>
        <w:tc>
          <w:tcPr>
            <w:tcW w:w="992" w:type="dxa"/>
            <w:vAlign w:val="bottom"/>
          </w:tcPr>
          <w:p w14:paraId="18D48431" w14:textId="3C391BB0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1,1</w:t>
            </w:r>
          </w:p>
        </w:tc>
        <w:tc>
          <w:tcPr>
            <w:tcW w:w="1195" w:type="dxa"/>
            <w:vAlign w:val="bottom"/>
          </w:tcPr>
          <w:p w14:paraId="2BE00EB7" w14:textId="52A6015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12138,4</w:t>
            </w:r>
          </w:p>
        </w:tc>
      </w:tr>
      <w:tr w:rsidR="00812A03" w:rsidRPr="00D41392" w14:paraId="594FE32B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DCD9C19" w14:textId="7577A139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br w:type="page"/>
              <w:t>Італія</w:t>
            </w:r>
          </w:p>
        </w:tc>
        <w:tc>
          <w:tcPr>
            <w:tcW w:w="1028" w:type="dxa"/>
            <w:vAlign w:val="bottom"/>
          </w:tcPr>
          <w:p w14:paraId="13EA39C2" w14:textId="0971029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33811,3</w:t>
            </w:r>
          </w:p>
        </w:tc>
        <w:tc>
          <w:tcPr>
            <w:tcW w:w="995" w:type="dxa"/>
            <w:vAlign w:val="bottom"/>
          </w:tcPr>
          <w:p w14:paraId="1BB696AE" w14:textId="4F7D307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119,1</w:t>
            </w:r>
          </w:p>
        </w:tc>
        <w:tc>
          <w:tcPr>
            <w:tcW w:w="962" w:type="dxa"/>
            <w:vAlign w:val="bottom"/>
          </w:tcPr>
          <w:p w14:paraId="46BF4476" w14:textId="63323A1E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5,8</w:t>
            </w:r>
          </w:p>
        </w:tc>
        <w:tc>
          <w:tcPr>
            <w:tcW w:w="992" w:type="dxa"/>
            <w:vAlign w:val="bottom"/>
          </w:tcPr>
          <w:p w14:paraId="32B24600" w14:textId="10BA699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27173,9</w:t>
            </w:r>
          </w:p>
        </w:tc>
        <w:tc>
          <w:tcPr>
            <w:tcW w:w="993" w:type="dxa"/>
            <w:vAlign w:val="bottom"/>
          </w:tcPr>
          <w:p w14:paraId="7C342D63" w14:textId="5A712CC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230,9</w:t>
            </w:r>
          </w:p>
        </w:tc>
        <w:tc>
          <w:tcPr>
            <w:tcW w:w="992" w:type="dxa"/>
            <w:vAlign w:val="bottom"/>
          </w:tcPr>
          <w:p w14:paraId="78BE226D" w14:textId="18EC7109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4,4</w:t>
            </w:r>
          </w:p>
        </w:tc>
        <w:tc>
          <w:tcPr>
            <w:tcW w:w="1195" w:type="dxa"/>
            <w:vAlign w:val="bottom"/>
          </w:tcPr>
          <w:p w14:paraId="313BAC5B" w14:textId="42CEC7B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6637,4</w:t>
            </w:r>
          </w:p>
        </w:tc>
      </w:tr>
      <w:tr w:rsidR="00812A03" w:rsidRPr="00D41392" w14:paraId="3B57CB1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68CAC6BB" w14:textId="1395D309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Казахстан</w:t>
            </w:r>
          </w:p>
        </w:tc>
        <w:tc>
          <w:tcPr>
            <w:tcW w:w="1028" w:type="dxa"/>
            <w:vAlign w:val="bottom"/>
          </w:tcPr>
          <w:p w14:paraId="4636D32B" w14:textId="75CDC4F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2973,6</w:t>
            </w:r>
          </w:p>
        </w:tc>
        <w:tc>
          <w:tcPr>
            <w:tcW w:w="995" w:type="dxa"/>
            <w:vAlign w:val="bottom"/>
          </w:tcPr>
          <w:p w14:paraId="404FED4A" w14:textId="720A9A5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83,7</w:t>
            </w:r>
          </w:p>
        </w:tc>
        <w:tc>
          <w:tcPr>
            <w:tcW w:w="962" w:type="dxa"/>
            <w:vAlign w:val="bottom"/>
          </w:tcPr>
          <w:p w14:paraId="554F1376" w14:textId="41B91B78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0,5</w:t>
            </w:r>
          </w:p>
        </w:tc>
        <w:tc>
          <w:tcPr>
            <w:tcW w:w="992" w:type="dxa"/>
            <w:vAlign w:val="bottom"/>
          </w:tcPr>
          <w:p w14:paraId="55AA7F11" w14:textId="1BCED3B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1032,1</w:t>
            </w:r>
          </w:p>
        </w:tc>
        <w:tc>
          <w:tcPr>
            <w:tcW w:w="993" w:type="dxa"/>
            <w:vAlign w:val="bottom"/>
          </w:tcPr>
          <w:p w14:paraId="08D989EB" w14:textId="689C050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6662,6</w:t>
            </w:r>
          </w:p>
        </w:tc>
        <w:tc>
          <w:tcPr>
            <w:tcW w:w="992" w:type="dxa"/>
            <w:vAlign w:val="bottom"/>
          </w:tcPr>
          <w:p w14:paraId="1C8CAE93" w14:textId="755FA315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95" w:type="dxa"/>
            <w:vAlign w:val="bottom"/>
          </w:tcPr>
          <w:p w14:paraId="5C120BB3" w14:textId="447A455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1941,5</w:t>
            </w:r>
          </w:p>
        </w:tc>
      </w:tr>
      <w:tr w:rsidR="00812A03" w:rsidRPr="00D41392" w14:paraId="560B2252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217DF64" w14:textId="7D20B99F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Китай</w:t>
            </w:r>
          </w:p>
        </w:tc>
        <w:tc>
          <w:tcPr>
            <w:tcW w:w="1028" w:type="dxa"/>
            <w:vAlign w:val="bottom"/>
          </w:tcPr>
          <w:p w14:paraId="58E1E095" w14:textId="6B7E10C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4420,2</w:t>
            </w:r>
          </w:p>
        </w:tc>
        <w:tc>
          <w:tcPr>
            <w:tcW w:w="995" w:type="dxa"/>
            <w:vAlign w:val="bottom"/>
          </w:tcPr>
          <w:p w14:paraId="6C71AB7D" w14:textId="5E55B00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22,6</w:t>
            </w:r>
          </w:p>
        </w:tc>
        <w:tc>
          <w:tcPr>
            <w:tcW w:w="962" w:type="dxa"/>
            <w:vAlign w:val="bottom"/>
          </w:tcPr>
          <w:p w14:paraId="5FCCC1CF" w14:textId="71004A52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bottom"/>
          </w:tcPr>
          <w:p w14:paraId="4D341583" w14:textId="184ED66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115234,6</w:t>
            </w:r>
          </w:p>
        </w:tc>
        <w:tc>
          <w:tcPr>
            <w:tcW w:w="993" w:type="dxa"/>
            <w:vAlign w:val="bottom"/>
          </w:tcPr>
          <w:p w14:paraId="622A3155" w14:textId="23833F4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120,1</w:t>
            </w:r>
          </w:p>
        </w:tc>
        <w:tc>
          <w:tcPr>
            <w:tcW w:w="992" w:type="dxa"/>
            <w:vAlign w:val="bottom"/>
          </w:tcPr>
          <w:p w14:paraId="07B3758E" w14:textId="333028FF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18,7</w:t>
            </w:r>
          </w:p>
        </w:tc>
        <w:tc>
          <w:tcPr>
            <w:tcW w:w="1195" w:type="dxa"/>
            <w:vAlign w:val="bottom"/>
          </w:tcPr>
          <w:p w14:paraId="0AB17CBD" w14:textId="7D1F39D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110814,4</w:t>
            </w:r>
          </w:p>
        </w:tc>
      </w:tr>
      <w:tr w:rsidR="00812A03" w:rsidRPr="00D41392" w14:paraId="20C6E859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04307E75" w14:textId="5E32C2B4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Латвія</w:t>
            </w:r>
          </w:p>
        </w:tc>
        <w:tc>
          <w:tcPr>
            <w:tcW w:w="1028" w:type="dxa"/>
            <w:vAlign w:val="bottom"/>
          </w:tcPr>
          <w:p w14:paraId="536FF9BD" w14:textId="5C6465B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4415,0</w:t>
            </w:r>
          </w:p>
        </w:tc>
        <w:tc>
          <w:tcPr>
            <w:tcW w:w="995" w:type="dxa"/>
            <w:vAlign w:val="bottom"/>
          </w:tcPr>
          <w:p w14:paraId="09CC9A16" w14:textId="129F97D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100,4</w:t>
            </w:r>
          </w:p>
        </w:tc>
        <w:tc>
          <w:tcPr>
            <w:tcW w:w="962" w:type="dxa"/>
            <w:vAlign w:val="bottom"/>
          </w:tcPr>
          <w:p w14:paraId="093FE9FB" w14:textId="59A18631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0,8</w:t>
            </w:r>
          </w:p>
        </w:tc>
        <w:tc>
          <w:tcPr>
            <w:tcW w:w="992" w:type="dxa"/>
            <w:vAlign w:val="bottom"/>
          </w:tcPr>
          <w:p w14:paraId="73FFE732" w14:textId="0F90017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1085,8</w:t>
            </w:r>
          </w:p>
        </w:tc>
        <w:tc>
          <w:tcPr>
            <w:tcW w:w="993" w:type="dxa"/>
            <w:vAlign w:val="bottom"/>
          </w:tcPr>
          <w:p w14:paraId="3B555F07" w14:textId="2294480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312,4</w:t>
            </w:r>
          </w:p>
        </w:tc>
        <w:tc>
          <w:tcPr>
            <w:tcW w:w="992" w:type="dxa"/>
            <w:vAlign w:val="bottom"/>
          </w:tcPr>
          <w:p w14:paraId="552B5EBE" w14:textId="24A5F18D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95" w:type="dxa"/>
            <w:vAlign w:val="bottom"/>
          </w:tcPr>
          <w:p w14:paraId="7BDE78A2" w14:textId="2D9D328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3329,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2</w:t>
            </w:r>
          </w:p>
        </w:tc>
      </w:tr>
      <w:tr w:rsidR="00812A03" w:rsidRPr="00D41392" w14:paraId="34AB7E68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09CC5DCD" w14:textId="0B86F585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Литва</w:t>
            </w:r>
          </w:p>
        </w:tc>
        <w:tc>
          <w:tcPr>
            <w:tcW w:w="1028" w:type="dxa"/>
            <w:vAlign w:val="bottom"/>
          </w:tcPr>
          <w:p w14:paraId="00372F2F" w14:textId="53859A1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10383,4</w:t>
            </w:r>
          </w:p>
        </w:tc>
        <w:tc>
          <w:tcPr>
            <w:tcW w:w="995" w:type="dxa"/>
            <w:vAlign w:val="bottom"/>
          </w:tcPr>
          <w:p w14:paraId="6019C9E8" w14:textId="4775BD6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31,2</w:t>
            </w:r>
          </w:p>
        </w:tc>
        <w:tc>
          <w:tcPr>
            <w:tcW w:w="962" w:type="dxa"/>
            <w:vAlign w:val="bottom"/>
          </w:tcPr>
          <w:p w14:paraId="5863AD16" w14:textId="0D306958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1,8</w:t>
            </w:r>
          </w:p>
        </w:tc>
        <w:tc>
          <w:tcPr>
            <w:tcW w:w="992" w:type="dxa"/>
            <w:vAlign w:val="bottom"/>
          </w:tcPr>
          <w:p w14:paraId="02F40B20" w14:textId="0AF05E3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26006,3</w:t>
            </w:r>
          </w:p>
        </w:tc>
        <w:tc>
          <w:tcPr>
            <w:tcW w:w="993" w:type="dxa"/>
            <w:vAlign w:val="bottom"/>
          </w:tcPr>
          <w:p w14:paraId="675B6DD7" w14:textId="425BC54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165,3</w:t>
            </w:r>
          </w:p>
        </w:tc>
        <w:tc>
          <w:tcPr>
            <w:tcW w:w="992" w:type="dxa"/>
            <w:vAlign w:val="bottom"/>
          </w:tcPr>
          <w:p w14:paraId="3991B92F" w14:textId="15461483" w:rsidR="00812A03" w:rsidRPr="00812A03" w:rsidRDefault="00AD05C1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4,2</w:t>
            </w:r>
          </w:p>
        </w:tc>
        <w:tc>
          <w:tcPr>
            <w:tcW w:w="1195" w:type="dxa"/>
            <w:vAlign w:val="bottom"/>
          </w:tcPr>
          <w:p w14:paraId="267A1605" w14:textId="55AC892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15622,9</w:t>
            </w:r>
          </w:p>
        </w:tc>
      </w:tr>
      <w:tr w:rsidR="00812A03" w:rsidRPr="00D41392" w14:paraId="4E60F46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21D2549" w14:textId="014DEF4F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Ліван</w:t>
            </w:r>
          </w:p>
        </w:tc>
        <w:tc>
          <w:tcPr>
            <w:tcW w:w="1028" w:type="dxa"/>
            <w:vAlign w:val="bottom"/>
          </w:tcPr>
          <w:p w14:paraId="232C42A1" w14:textId="25E2504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3132,5</w:t>
            </w:r>
          </w:p>
        </w:tc>
        <w:tc>
          <w:tcPr>
            <w:tcW w:w="995" w:type="dxa"/>
            <w:vAlign w:val="bottom"/>
          </w:tcPr>
          <w:p w14:paraId="7404DD8C" w14:textId="762EEF4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53,1</w:t>
            </w:r>
          </w:p>
        </w:tc>
        <w:tc>
          <w:tcPr>
            <w:tcW w:w="962" w:type="dxa"/>
            <w:vAlign w:val="bottom"/>
          </w:tcPr>
          <w:p w14:paraId="79B43380" w14:textId="797A9051" w:rsidR="00812A03" w:rsidRPr="00812A03" w:rsidRDefault="00707A42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0,5</w:t>
            </w:r>
          </w:p>
        </w:tc>
        <w:tc>
          <w:tcPr>
            <w:tcW w:w="992" w:type="dxa"/>
            <w:vAlign w:val="bottom"/>
          </w:tcPr>
          <w:p w14:paraId="1128A838" w14:textId="019DD48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40,7</w:t>
            </w:r>
          </w:p>
        </w:tc>
        <w:tc>
          <w:tcPr>
            <w:tcW w:w="993" w:type="dxa"/>
            <w:vAlign w:val="bottom"/>
          </w:tcPr>
          <w:p w14:paraId="5FCA236A" w14:textId="1EEE8ED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992" w:type="dxa"/>
            <w:vAlign w:val="bottom"/>
          </w:tcPr>
          <w:p w14:paraId="68BD86C0" w14:textId="6DFF756D" w:rsidR="00812A03" w:rsidRPr="00812A03" w:rsidRDefault="00707A42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95" w:type="dxa"/>
            <w:vAlign w:val="bottom"/>
          </w:tcPr>
          <w:p w14:paraId="49E76D82" w14:textId="40EB95F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3091,8</w:t>
            </w:r>
          </w:p>
        </w:tc>
      </w:tr>
      <w:tr w:rsidR="00812A03" w:rsidRPr="00D41392" w14:paraId="68DEA2C5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788E28DA" w14:textId="1D2F6EB5" w:rsidR="00812A03" w:rsidRPr="00031F42" w:rsidRDefault="00812A03" w:rsidP="00812A03">
            <w:pPr>
              <w:ind w:left="113"/>
              <w:rPr>
                <w:rFonts w:ascii="Calibri" w:hAnsi="Calibri"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Нідерланди</w:t>
            </w:r>
          </w:p>
        </w:tc>
        <w:tc>
          <w:tcPr>
            <w:tcW w:w="1028" w:type="dxa"/>
            <w:vAlign w:val="bottom"/>
          </w:tcPr>
          <w:p w14:paraId="00C22DEF" w14:textId="3FB6D5A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25124,7</w:t>
            </w:r>
          </w:p>
        </w:tc>
        <w:tc>
          <w:tcPr>
            <w:tcW w:w="995" w:type="dxa"/>
            <w:vAlign w:val="bottom"/>
          </w:tcPr>
          <w:p w14:paraId="3468CB51" w14:textId="642FD8A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92,7</w:t>
            </w:r>
          </w:p>
        </w:tc>
        <w:tc>
          <w:tcPr>
            <w:tcW w:w="962" w:type="dxa"/>
            <w:vAlign w:val="bottom"/>
          </w:tcPr>
          <w:p w14:paraId="334CC3AF" w14:textId="7C48B621" w:rsidR="00812A03" w:rsidRPr="00812A03" w:rsidRDefault="00707A42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4,3</w:t>
            </w:r>
          </w:p>
        </w:tc>
        <w:tc>
          <w:tcPr>
            <w:tcW w:w="992" w:type="dxa"/>
            <w:vAlign w:val="bottom"/>
          </w:tcPr>
          <w:p w14:paraId="22FBED13" w14:textId="1A96C50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9586,6</w:t>
            </w:r>
          </w:p>
        </w:tc>
        <w:tc>
          <w:tcPr>
            <w:tcW w:w="993" w:type="dxa"/>
            <w:vAlign w:val="bottom"/>
          </w:tcPr>
          <w:p w14:paraId="35C2C197" w14:textId="2512436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135,0</w:t>
            </w:r>
          </w:p>
        </w:tc>
        <w:tc>
          <w:tcPr>
            <w:tcW w:w="992" w:type="dxa"/>
            <w:vAlign w:val="bottom"/>
          </w:tcPr>
          <w:p w14:paraId="0B898B39" w14:textId="0C80009C" w:rsidR="00812A03" w:rsidRPr="00812A03" w:rsidRDefault="00707A42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1,6</w:t>
            </w:r>
          </w:p>
        </w:tc>
        <w:tc>
          <w:tcPr>
            <w:tcW w:w="1195" w:type="dxa"/>
            <w:vAlign w:val="bottom"/>
          </w:tcPr>
          <w:p w14:paraId="36AEBEE8" w14:textId="48B0FC1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15538,1</w:t>
            </w:r>
          </w:p>
        </w:tc>
      </w:tr>
      <w:tr w:rsidR="00812A03" w:rsidRPr="00D41392" w14:paraId="1A677F42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40174D43" w14:textId="474838A6" w:rsidR="00812A03" w:rsidRPr="00031F42" w:rsidRDefault="00812A03" w:rsidP="00812A03">
            <w:pPr>
              <w:ind w:left="113"/>
              <w:rPr>
                <w:rFonts w:ascii="Calibri" w:hAnsi="Calibri"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Німеччина</w:t>
            </w:r>
          </w:p>
        </w:tc>
        <w:tc>
          <w:tcPr>
            <w:tcW w:w="1028" w:type="dxa"/>
            <w:vAlign w:val="bottom"/>
          </w:tcPr>
          <w:p w14:paraId="58FBDA2E" w14:textId="38B2057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57973,1</w:t>
            </w:r>
          </w:p>
        </w:tc>
        <w:tc>
          <w:tcPr>
            <w:tcW w:w="995" w:type="dxa"/>
            <w:vAlign w:val="bottom"/>
          </w:tcPr>
          <w:p w14:paraId="50EE048E" w14:textId="20891CF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99,6</w:t>
            </w:r>
          </w:p>
        </w:tc>
        <w:tc>
          <w:tcPr>
            <w:tcW w:w="962" w:type="dxa"/>
            <w:vAlign w:val="bottom"/>
          </w:tcPr>
          <w:p w14:paraId="5631A05D" w14:textId="25A41473" w:rsidR="00812A03" w:rsidRPr="00812A03" w:rsidRDefault="00707A42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9,9</w:t>
            </w:r>
          </w:p>
        </w:tc>
        <w:tc>
          <w:tcPr>
            <w:tcW w:w="992" w:type="dxa"/>
            <w:vAlign w:val="bottom"/>
          </w:tcPr>
          <w:p w14:paraId="48E1F563" w14:textId="4729356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83300,4</w:t>
            </w:r>
          </w:p>
        </w:tc>
        <w:tc>
          <w:tcPr>
            <w:tcW w:w="993" w:type="dxa"/>
            <w:vAlign w:val="bottom"/>
          </w:tcPr>
          <w:p w14:paraId="1F8FBC7F" w14:textId="12F28C0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114,9</w:t>
            </w:r>
          </w:p>
        </w:tc>
        <w:tc>
          <w:tcPr>
            <w:tcW w:w="992" w:type="dxa"/>
            <w:vAlign w:val="bottom"/>
          </w:tcPr>
          <w:p w14:paraId="683F0C55" w14:textId="22B146F6" w:rsidR="00812A03" w:rsidRPr="00812A03" w:rsidRDefault="00707A42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13,5</w:t>
            </w:r>
          </w:p>
        </w:tc>
        <w:tc>
          <w:tcPr>
            <w:tcW w:w="1195" w:type="dxa"/>
            <w:vAlign w:val="bottom"/>
          </w:tcPr>
          <w:p w14:paraId="55C8FB8F" w14:textId="7DF3D48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25327,3</w:t>
            </w:r>
          </w:p>
        </w:tc>
      </w:tr>
      <w:tr w:rsidR="00812A03" w:rsidRPr="00D41392" w14:paraId="04AAD73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0F89C672" w14:textId="0C7B03D6" w:rsidR="00812A03" w:rsidRPr="00031F42" w:rsidRDefault="00812A03" w:rsidP="00812A03">
            <w:pPr>
              <w:ind w:left="113"/>
              <w:rPr>
                <w:rFonts w:ascii="Calibri" w:hAnsi="Calibri"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Об’єднані Арабські Емірати</w:t>
            </w:r>
          </w:p>
        </w:tc>
        <w:tc>
          <w:tcPr>
            <w:tcW w:w="1028" w:type="dxa"/>
            <w:vAlign w:val="bottom"/>
          </w:tcPr>
          <w:p w14:paraId="338EB11F" w14:textId="664ECD4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2677,5</w:t>
            </w:r>
          </w:p>
        </w:tc>
        <w:tc>
          <w:tcPr>
            <w:tcW w:w="995" w:type="dxa"/>
            <w:vAlign w:val="bottom"/>
          </w:tcPr>
          <w:p w14:paraId="042DC476" w14:textId="78271BC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395,5</w:t>
            </w:r>
          </w:p>
        </w:tc>
        <w:tc>
          <w:tcPr>
            <w:tcW w:w="962" w:type="dxa"/>
            <w:vAlign w:val="bottom"/>
          </w:tcPr>
          <w:p w14:paraId="6AD6A04E" w14:textId="0CF3E69E" w:rsidR="00812A03" w:rsidRPr="00812A03" w:rsidRDefault="00682A7F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0,5</w:t>
            </w:r>
          </w:p>
        </w:tc>
        <w:tc>
          <w:tcPr>
            <w:tcW w:w="992" w:type="dxa"/>
            <w:vAlign w:val="bottom"/>
          </w:tcPr>
          <w:p w14:paraId="46D0CE71" w14:textId="0F607C9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157,6</w:t>
            </w:r>
          </w:p>
        </w:tc>
        <w:tc>
          <w:tcPr>
            <w:tcW w:w="993" w:type="dxa"/>
            <w:vAlign w:val="bottom"/>
          </w:tcPr>
          <w:p w14:paraId="538C9380" w14:textId="0398F07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91,9</w:t>
            </w:r>
          </w:p>
        </w:tc>
        <w:tc>
          <w:tcPr>
            <w:tcW w:w="992" w:type="dxa"/>
            <w:vAlign w:val="bottom"/>
          </w:tcPr>
          <w:p w14:paraId="53037628" w14:textId="03E2E6DC" w:rsidR="00812A03" w:rsidRPr="00812A03" w:rsidRDefault="00682A7F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95" w:type="dxa"/>
            <w:vAlign w:val="bottom"/>
          </w:tcPr>
          <w:p w14:paraId="46D8C282" w14:textId="1D4EF5B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2519,9</w:t>
            </w:r>
          </w:p>
        </w:tc>
      </w:tr>
      <w:tr w:rsidR="00812A03" w:rsidRPr="00D41392" w14:paraId="258F9416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290FE2C1" w14:textId="1F034B63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Північна Македонія</w:t>
            </w:r>
          </w:p>
        </w:tc>
        <w:tc>
          <w:tcPr>
            <w:tcW w:w="1028" w:type="dxa"/>
            <w:vAlign w:val="bottom"/>
          </w:tcPr>
          <w:p w14:paraId="617AC44D" w14:textId="5C6FC90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3987,2</w:t>
            </w:r>
          </w:p>
        </w:tc>
        <w:tc>
          <w:tcPr>
            <w:tcW w:w="995" w:type="dxa"/>
            <w:vAlign w:val="bottom"/>
          </w:tcPr>
          <w:p w14:paraId="3DC9B509" w14:textId="478067B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229,6</w:t>
            </w:r>
          </w:p>
        </w:tc>
        <w:tc>
          <w:tcPr>
            <w:tcW w:w="962" w:type="dxa"/>
            <w:vAlign w:val="bottom"/>
          </w:tcPr>
          <w:p w14:paraId="7E32E5CB" w14:textId="32BF46E3" w:rsidR="00812A03" w:rsidRPr="00812A03" w:rsidRDefault="00682A7F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0,7</w:t>
            </w:r>
          </w:p>
        </w:tc>
        <w:tc>
          <w:tcPr>
            <w:tcW w:w="992" w:type="dxa"/>
            <w:vAlign w:val="bottom"/>
          </w:tcPr>
          <w:p w14:paraId="01A6A08D" w14:textId="2416A9B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1041,2</w:t>
            </w:r>
          </w:p>
        </w:tc>
        <w:tc>
          <w:tcPr>
            <w:tcW w:w="993" w:type="dxa"/>
            <w:vAlign w:val="bottom"/>
          </w:tcPr>
          <w:p w14:paraId="7069E1D0" w14:textId="1479EF6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99,7</w:t>
            </w:r>
          </w:p>
        </w:tc>
        <w:tc>
          <w:tcPr>
            <w:tcW w:w="992" w:type="dxa"/>
            <w:vAlign w:val="bottom"/>
          </w:tcPr>
          <w:p w14:paraId="2908E94B" w14:textId="6F0F3872" w:rsidR="00812A03" w:rsidRPr="00812A03" w:rsidRDefault="00682A7F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95" w:type="dxa"/>
            <w:vAlign w:val="bottom"/>
          </w:tcPr>
          <w:p w14:paraId="55EAA382" w14:textId="24E324E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2946,0</w:t>
            </w:r>
          </w:p>
        </w:tc>
      </w:tr>
      <w:tr w:rsidR="00812A03" w:rsidRPr="00D41392" w14:paraId="1B05980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1030CC03" w14:textId="0CF46C85" w:rsidR="00812A03" w:rsidRPr="00031F42" w:rsidRDefault="00812A03" w:rsidP="00812A03">
            <w:pPr>
              <w:ind w:left="113"/>
              <w:rPr>
                <w:rFonts w:ascii="Calibri" w:hAnsi="Calibri"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Польща</w:t>
            </w:r>
          </w:p>
        </w:tc>
        <w:tc>
          <w:tcPr>
            <w:tcW w:w="1028" w:type="dxa"/>
            <w:vAlign w:val="bottom"/>
          </w:tcPr>
          <w:p w14:paraId="3B0F5586" w14:textId="17F3E51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67690,3</w:t>
            </w:r>
          </w:p>
        </w:tc>
        <w:tc>
          <w:tcPr>
            <w:tcW w:w="995" w:type="dxa"/>
            <w:vAlign w:val="bottom"/>
          </w:tcPr>
          <w:p w14:paraId="5650C5A1" w14:textId="02A759E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100,1</w:t>
            </w:r>
          </w:p>
        </w:tc>
        <w:tc>
          <w:tcPr>
            <w:tcW w:w="962" w:type="dxa"/>
            <w:vAlign w:val="bottom"/>
          </w:tcPr>
          <w:p w14:paraId="73BA840E" w14:textId="35F56048" w:rsidR="00812A03" w:rsidRPr="00812A03" w:rsidRDefault="00682A7F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11,5</w:t>
            </w:r>
          </w:p>
        </w:tc>
        <w:tc>
          <w:tcPr>
            <w:tcW w:w="992" w:type="dxa"/>
            <w:vAlign w:val="bottom"/>
          </w:tcPr>
          <w:p w14:paraId="556913BB" w14:textId="692FAFA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107600,3</w:t>
            </w:r>
          </w:p>
        </w:tc>
        <w:tc>
          <w:tcPr>
            <w:tcW w:w="993" w:type="dxa"/>
            <w:vAlign w:val="bottom"/>
          </w:tcPr>
          <w:p w14:paraId="3B26D682" w14:textId="65728C3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107,4</w:t>
            </w:r>
          </w:p>
        </w:tc>
        <w:tc>
          <w:tcPr>
            <w:tcW w:w="992" w:type="dxa"/>
            <w:vAlign w:val="bottom"/>
          </w:tcPr>
          <w:p w14:paraId="5C001071" w14:textId="217B6F2B" w:rsidR="00812A03" w:rsidRPr="00812A03" w:rsidRDefault="00682A7F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17,5</w:t>
            </w:r>
          </w:p>
        </w:tc>
        <w:tc>
          <w:tcPr>
            <w:tcW w:w="1195" w:type="dxa"/>
            <w:vAlign w:val="bottom"/>
          </w:tcPr>
          <w:p w14:paraId="0983A961" w14:textId="767AC03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39910,0</w:t>
            </w:r>
          </w:p>
        </w:tc>
      </w:tr>
      <w:tr w:rsidR="00812A03" w:rsidRPr="00D41392" w14:paraId="2E7F9872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40A6EBD6" w14:textId="069D6CA4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Республіка Корея</w:t>
            </w:r>
          </w:p>
        </w:tc>
        <w:tc>
          <w:tcPr>
            <w:tcW w:w="1028" w:type="dxa"/>
            <w:vAlign w:val="bottom"/>
          </w:tcPr>
          <w:p w14:paraId="5EB244A9" w14:textId="605D779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4371,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6</w:t>
            </w:r>
          </w:p>
        </w:tc>
        <w:tc>
          <w:tcPr>
            <w:tcW w:w="995" w:type="dxa"/>
            <w:vAlign w:val="bottom"/>
          </w:tcPr>
          <w:p w14:paraId="7800F204" w14:textId="7CC1B58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396,2</w:t>
            </w:r>
          </w:p>
        </w:tc>
        <w:tc>
          <w:tcPr>
            <w:tcW w:w="962" w:type="dxa"/>
            <w:vAlign w:val="bottom"/>
          </w:tcPr>
          <w:p w14:paraId="57516F80" w14:textId="352CBE98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0,7</w:t>
            </w:r>
          </w:p>
        </w:tc>
        <w:tc>
          <w:tcPr>
            <w:tcW w:w="992" w:type="dxa"/>
            <w:vAlign w:val="bottom"/>
          </w:tcPr>
          <w:p w14:paraId="6A2F58A4" w14:textId="2E5E7F9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4074,9</w:t>
            </w:r>
          </w:p>
        </w:tc>
        <w:tc>
          <w:tcPr>
            <w:tcW w:w="993" w:type="dxa"/>
            <w:vAlign w:val="bottom"/>
          </w:tcPr>
          <w:p w14:paraId="35686EEF" w14:textId="7A51CBD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73,0</w:t>
            </w:r>
          </w:p>
        </w:tc>
        <w:tc>
          <w:tcPr>
            <w:tcW w:w="992" w:type="dxa"/>
            <w:vAlign w:val="bottom"/>
          </w:tcPr>
          <w:p w14:paraId="02749B1F" w14:textId="10989B5F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0,7</w:t>
            </w:r>
          </w:p>
        </w:tc>
        <w:tc>
          <w:tcPr>
            <w:tcW w:w="1195" w:type="dxa"/>
            <w:vAlign w:val="bottom"/>
          </w:tcPr>
          <w:p w14:paraId="4E6FB500" w14:textId="2F0637A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296,7</w:t>
            </w:r>
          </w:p>
        </w:tc>
      </w:tr>
      <w:tr w:rsidR="00812A03" w:rsidRPr="00D41392" w14:paraId="09D57B7C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700816EB" w14:textId="3E551CB9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br w:type="page"/>
              <w:t>Республіка Молдова</w:t>
            </w:r>
          </w:p>
        </w:tc>
        <w:tc>
          <w:tcPr>
            <w:tcW w:w="1028" w:type="dxa"/>
            <w:vAlign w:val="bottom"/>
          </w:tcPr>
          <w:p w14:paraId="0164167B" w14:textId="623BBA1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29308,0</w:t>
            </w:r>
          </w:p>
        </w:tc>
        <w:tc>
          <w:tcPr>
            <w:tcW w:w="995" w:type="dxa"/>
            <w:vAlign w:val="bottom"/>
          </w:tcPr>
          <w:p w14:paraId="77BF2FBE" w14:textId="285F499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114,9</w:t>
            </w:r>
          </w:p>
        </w:tc>
        <w:tc>
          <w:tcPr>
            <w:tcW w:w="962" w:type="dxa"/>
            <w:vAlign w:val="bottom"/>
          </w:tcPr>
          <w:p w14:paraId="7C977BAA" w14:textId="498D504C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5,0</w:t>
            </w:r>
          </w:p>
        </w:tc>
        <w:tc>
          <w:tcPr>
            <w:tcW w:w="992" w:type="dxa"/>
            <w:vAlign w:val="bottom"/>
          </w:tcPr>
          <w:p w14:paraId="5A7026DC" w14:textId="6A961C8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1428,2</w:t>
            </w:r>
          </w:p>
        </w:tc>
        <w:tc>
          <w:tcPr>
            <w:tcW w:w="993" w:type="dxa"/>
            <w:vAlign w:val="bottom"/>
          </w:tcPr>
          <w:p w14:paraId="1B8FBABD" w14:textId="1BD0A97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204,6</w:t>
            </w:r>
          </w:p>
        </w:tc>
        <w:tc>
          <w:tcPr>
            <w:tcW w:w="992" w:type="dxa"/>
            <w:vAlign w:val="bottom"/>
          </w:tcPr>
          <w:p w14:paraId="73FB9EF4" w14:textId="4D4E43B5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95" w:type="dxa"/>
            <w:vAlign w:val="bottom"/>
          </w:tcPr>
          <w:p w14:paraId="170DDC9F" w14:textId="2F01952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27879,8</w:t>
            </w:r>
          </w:p>
        </w:tc>
      </w:tr>
      <w:tr w:rsidR="00812A03" w:rsidRPr="00D41392" w14:paraId="169A6D80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5DEEEE9B" w14:textId="64C4E639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Румунія</w:t>
            </w:r>
          </w:p>
        </w:tc>
        <w:tc>
          <w:tcPr>
            <w:tcW w:w="1028" w:type="dxa"/>
            <w:vAlign w:val="bottom"/>
          </w:tcPr>
          <w:p w14:paraId="324490BE" w14:textId="70C0F876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16267,8</w:t>
            </w:r>
          </w:p>
        </w:tc>
        <w:tc>
          <w:tcPr>
            <w:tcW w:w="995" w:type="dxa"/>
            <w:vAlign w:val="bottom"/>
          </w:tcPr>
          <w:p w14:paraId="0B719A19" w14:textId="3608CC5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73,3</w:t>
            </w:r>
          </w:p>
        </w:tc>
        <w:tc>
          <w:tcPr>
            <w:tcW w:w="962" w:type="dxa"/>
            <w:vAlign w:val="bottom"/>
          </w:tcPr>
          <w:p w14:paraId="20317917" w14:textId="4E885743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2,8</w:t>
            </w:r>
          </w:p>
        </w:tc>
        <w:tc>
          <w:tcPr>
            <w:tcW w:w="992" w:type="dxa"/>
            <w:vAlign w:val="bottom"/>
          </w:tcPr>
          <w:p w14:paraId="24FF3030" w14:textId="0A93063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23173,1</w:t>
            </w:r>
          </w:p>
        </w:tc>
        <w:tc>
          <w:tcPr>
            <w:tcW w:w="993" w:type="dxa"/>
            <w:vAlign w:val="bottom"/>
          </w:tcPr>
          <w:p w14:paraId="6CE86A31" w14:textId="4562F83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288,6</w:t>
            </w:r>
          </w:p>
        </w:tc>
        <w:tc>
          <w:tcPr>
            <w:tcW w:w="992" w:type="dxa"/>
            <w:vAlign w:val="bottom"/>
          </w:tcPr>
          <w:p w14:paraId="2B3EC1F4" w14:textId="5F887D61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3,8</w:t>
            </w:r>
          </w:p>
        </w:tc>
        <w:tc>
          <w:tcPr>
            <w:tcW w:w="1195" w:type="dxa"/>
            <w:vAlign w:val="bottom"/>
          </w:tcPr>
          <w:p w14:paraId="21A373B3" w14:textId="00D9870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6905,3</w:t>
            </w:r>
          </w:p>
        </w:tc>
      </w:tr>
      <w:tr w:rsidR="00812A03" w:rsidRPr="00D41392" w14:paraId="5363D3D0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D678850" w14:textId="08809B7E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Саудівська Аравія</w:t>
            </w:r>
          </w:p>
        </w:tc>
        <w:tc>
          <w:tcPr>
            <w:tcW w:w="1028" w:type="dxa"/>
            <w:vAlign w:val="bottom"/>
          </w:tcPr>
          <w:p w14:paraId="47E54379" w14:textId="48D9F23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2451,9</w:t>
            </w:r>
          </w:p>
        </w:tc>
        <w:tc>
          <w:tcPr>
            <w:tcW w:w="995" w:type="dxa"/>
            <w:vAlign w:val="bottom"/>
          </w:tcPr>
          <w:p w14:paraId="415A4DB4" w14:textId="6C2E54C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299,4</w:t>
            </w:r>
          </w:p>
        </w:tc>
        <w:tc>
          <w:tcPr>
            <w:tcW w:w="962" w:type="dxa"/>
            <w:vAlign w:val="bottom"/>
          </w:tcPr>
          <w:p w14:paraId="4063B693" w14:textId="123EDC7D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0,4</w:t>
            </w:r>
          </w:p>
        </w:tc>
        <w:tc>
          <w:tcPr>
            <w:tcW w:w="992" w:type="dxa"/>
            <w:vAlign w:val="bottom"/>
          </w:tcPr>
          <w:p w14:paraId="4C600A7B" w14:textId="487827C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10461,1</w:t>
            </w:r>
          </w:p>
        </w:tc>
        <w:tc>
          <w:tcPr>
            <w:tcW w:w="993" w:type="dxa"/>
            <w:vAlign w:val="bottom"/>
          </w:tcPr>
          <w:p w14:paraId="1B7EEBCD" w14:textId="449A8E9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76,5</w:t>
            </w:r>
          </w:p>
        </w:tc>
        <w:tc>
          <w:tcPr>
            <w:tcW w:w="992" w:type="dxa"/>
            <w:vAlign w:val="bottom"/>
          </w:tcPr>
          <w:p w14:paraId="6F28C627" w14:textId="109D709E" w:rsidR="00812A03" w:rsidRPr="00812A03" w:rsidRDefault="000A6E99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1,7</w:t>
            </w:r>
          </w:p>
        </w:tc>
        <w:tc>
          <w:tcPr>
            <w:tcW w:w="1195" w:type="dxa"/>
            <w:vAlign w:val="bottom"/>
          </w:tcPr>
          <w:p w14:paraId="0A46A63B" w14:textId="785D823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8009,2</w:t>
            </w:r>
          </w:p>
        </w:tc>
      </w:tr>
      <w:tr w:rsidR="00812A03" w:rsidRPr="00D41392" w14:paraId="0A0A461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7C1BD1D" w14:textId="15BCBB10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Словаччина</w:t>
            </w:r>
          </w:p>
        </w:tc>
        <w:tc>
          <w:tcPr>
            <w:tcW w:w="1028" w:type="dxa"/>
            <w:vAlign w:val="bottom"/>
          </w:tcPr>
          <w:p w14:paraId="1E80C041" w14:textId="0461222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7107,9</w:t>
            </w:r>
          </w:p>
        </w:tc>
        <w:tc>
          <w:tcPr>
            <w:tcW w:w="995" w:type="dxa"/>
            <w:vAlign w:val="bottom"/>
          </w:tcPr>
          <w:p w14:paraId="4C5C325D" w14:textId="1D6783F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120,2</w:t>
            </w:r>
          </w:p>
        </w:tc>
        <w:tc>
          <w:tcPr>
            <w:tcW w:w="962" w:type="dxa"/>
            <w:vAlign w:val="bottom"/>
          </w:tcPr>
          <w:p w14:paraId="0804EED5" w14:textId="49804FF2" w:rsidR="00812A03" w:rsidRPr="00812A03" w:rsidRDefault="002C39C4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1,2</w:t>
            </w:r>
          </w:p>
        </w:tc>
        <w:tc>
          <w:tcPr>
            <w:tcW w:w="992" w:type="dxa"/>
            <w:vAlign w:val="bottom"/>
          </w:tcPr>
          <w:p w14:paraId="404B1B13" w14:textId="273D654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7763,9</w:t>
            </w:r>
          </w:p>
        </w:tc>
        <w:tc>
          <w:tcPr>
            <w:tcW w:w="993" w:type="dxa"/>
            <w:vAlign w:val="bottom"/>
          </w:tcPr>
          <w:p w14:paraId="1C5A7C80" w14:textId="79624AF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103,0</w:t>
            </w:r>
          </w:p>
        </w:tc>
        <w:tc>
          <w:tcPr>
            <w:tcW w:w="992" w:type="dxa"/>
            <w:vAlign w:val="bottom"/>
          </w:tcPr>
          <w:p w14:paraId="5666F0BF" w14:textId="5A87DC84" w:rsidR="00812A03" w:rsidRPr="00812A03" w:rsidRDefault="002C39C4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1,3</w:t>
            </w:r>
          </w:p>
        </w:tc>
        <w:tc>
          <w:tcPr>
            <w:tcW w:w="1195" w:type="dxa"/>
            <w:vAlign w:val="bottom"/>
          </w:tcPr>
          <w:p w14:paraId="462EBCB5" w14:textId="4AE4176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656,0</w:t>
            </w:r>
          </w:p>
        </w:tc>
      </w:tr>
      <w:tr w:rsidR="00812A03" w:rsidRPr="00D41392" w14:paraId="30FF2739" w14:textId="77777777" w:rsidTr="002F2342">
        <w:trPr>
          <w:trHeight w:hRule="exact" w:val="784"/>
        </w:trPr>
        <w:tc>
          <w:tcPr>
            <w:tcW w:w="2822" w:type="dxa"/>
            <w:vAlign w:val="bottom"/>
          </w:tcPr>
          <w:p w14:paraId="4730C8FC" w14:textId="1571ECC3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Сполучене Королівство Великої Британії та Північної Ірландії</w:t>
            </w:r>
          </w:p>
        </w:tc>
        <w:tc>
          <w:tcPr>
            <w:tcW w:w="1028" w:type="dxa"/>
            <w:vAlign w:val="bottom"/>
          </w:tcPr>
          <w:p w14:paraId="359B4E74" w14:textId="4E94BBF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14784,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4</w:t>
            </w:r>
          </w:p>
        </w:tc>
        <w:tc>
          <w:tcPr>
            <w:tcW w:w="995" w:type="dxa"/>
            <w:vAlign w:val="bottom"/>
          </w:tcPr>
          <w:p w14:paraId="221D88FE" w14:textId="3AFB1B3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103,1</w:t>
            </w:r>
          </w:p>
        </w:tc>
        <w:tc>
          <w:tcPr>
            <w:tcW w:w="962" w:type="dxa"/>
            <w:vAlign w:val="bottom"/>
          </w:tcPr>
          <w:p w14:paraId="621D2B5F" w14:textId="2923997C" w:rsidR="00812A03" w:rsidRPr="00812A03" w:rsidRDefault="002C39C4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2,5</w:t>
            </w:r>
          </w:p>
        </w:tc>
        <w:tc>
          <w:tcPr>
            <w:tcW w:w="992" w:type="dxa"/>
            <w:vAlign w:val="bottom"/>
          </w:tcPr>
          <w:p w14:paraId="1415D712" w14:textId="4E4FE0D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5393,7</w:t>
            </w:r>
          </w:p>
        </w:tc>
        <w:tc>
          <w:tcPr>
            <w:tcW w:w="993" w:type="dxa"/>
            <w:vAlign w:val="bottom"/>
          </w:tcPr>
          <w:p w14:paraId="24E8952C" w14:textId="6970E24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102,4</w:t>
            </w:r>
          </w:p>
        </w:tc>
        <w:tc>
          <w:tcPr>
            <w:tcW w:w="992" w:type="dxa"/>
            <w:vAlign w:val="bottom"/>
          </w:tcPr>
          <w:p w14:paraId="09AF8557" w14:textId="55C3E23E" w:rsidR="00812A03" w:rsidRPr="00812A03" w:rsidRDefault="002C39C4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0,9</w:t>
            </w:r>
          </w:p>
        </w:tc>
        <w:tc>
          <w:tcPr>
            <w:tcW w:w="1195" w:type="dxa"/>
            <w:vAlign w:val="bottom"/>
          </w:tcPr>
          <w:p w14:paraId="2D9B119B" w14:textId="2AA6BA8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9390,7</w:t>
            </w:r>
          </w:p>
        </w:tc>
      </w:tr>
      <w:tr w:rsidR="00812A03" w:rsidRPr="00D41392" w14:paraId="517F57BD" w14:textId="77777777" w:rsidTr="002F2342">
        <w:trPr>
          <w:trHeight w:hRule="exact" w:val="288"/>
        </w:trPr>
        <w:tc>
          <w:tcPr>
            <w:tcW w:w="2822" w:type="dxa"/>
            <w:vAlign w:val="bottom"/>
          </w:tcPr>
          <w:p w14:paraId="47908D39" w14:textId="166AF0A0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США</w:t>
            </w:r>
          </w:p>
        </w:tc>
        <w:tc>
          <w:tcPr>
            <w:tcW w:w="1028" w:type="dxa"/>
            <w:vAlign w:val="bottom"/>
          </w:tcPr>
          <w:p w14:paraId="0F86A38B" w14:textId="1F9DF4E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4921,0</w:t>
            </w:r>
          </w:p>
        </w:tc>
        <w:tc>
          <w:tcPr>
            <w:tcW w:w="995" w:type="dxa"/>
            <w:vAlign w:val="bottom"/>
          </w:tcPr>
          <w:p w14:paraId="3B3CCB30" w14:textId="09C9266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60,3</w:t>
            </w:r>
          </w:p>
        </w:tc>
        <w:tc>
          <w:tcPr>
            <w:tcW w:w="962" w:type="dxa"/>
            <w:vAlign w:val="bottom"/>
          </w:tcPr>
          <w:p w14:paraId="264BB30D" w14:textId="56CB4734" w:rsidR="00812A03" w:rsidRPr="00812A03" w:rsidRDefault="002C39C4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0,8</w:t>
            </w:r>
          </w:p>
        </w:tc>
        <w:tc>
          <w:tcPr>
            <w:tcW w:w="992" w:type="dxa"/>
            <w:vAlign w:val="bottom"/>
          </w:tcPr>
          <w:p w14:paraId="4120BF8E" w14:textId="04D2E0C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27398,5</w:t>
            </w:r>
          </w:p>
        </w:tc>
        <w:tc>
          <w:tcPr>
            <w:tcW w:w="993" w:type="dxa"/>
            <w:vAlign w:val="bottom"/>
          </w:tcPr>
          <w:p w14:paraId="20618F84" w14:textId="29064EA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120,5</w:t>
            </w:r>
          </w:p>
        </w:tc>
        <w:tc>
          <w:tcPr>
            <w:tcW w:w="992" w:type="dxa"/>
            <w:vAlign w:val="bottom"/>
          </w:tcPr>
          <w:p w14:paraId="59CB8821" w14:textId="4F777832" w:rsidR="00812A03" w:rsidRPr="00812A03" w:rsidRDefault="002C39C4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4,5</w:t>
            </w:r>
          </w:p>
        </w:tc>
        <w:tc>
          <w:tcPr>
            <w:tcW w:w="1195" w:type="dxa"/>
            <w:vAlign w:val="bottom"/>
          </w:tcPr>
          <w:p w14:paraId="70323745" w14:textId="7204D32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22477,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5</w:t>
            </w:r>
          </w:p>
        </w:tc>
      </w:tr>
      <w:tr w:rsidR="00812A03" w:rsidRPr="00D41392" w14:paraId="2DED0A0E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1D55C94D" w14:textId="65823C65" w:rsidR="00812A03" w:rsidRPr="00031F42" w:rsidRDefault="00812A03" w:rsidP="00812A03">
            <w:pPr>
              <w:ind w:left="113"/>
              <w:rPr>
                <w:rFonts w:ascii="Calibri" w:hAnsi="Calibri"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Тайвань, провінція Китаю</w:t>
            </w:r>
          </w:p>
        </w:tc>
        <w:tc>
          <w:tcPr>
            <w:tcW w:w="1028" w:type="dxa"/>
            <w:vAlign w:val="bottom"/>
          </w:tcPr>
          <w:p w14:paraId="7F184811" w14:textId="5053D3F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45,6</w:t>
            </w:r>
          </w:p>
        </w:tc>
        <w:tc>
          <w:tcPr>
            <w:tcW w:w="995" w:type="dxa"/>
            <w:vAlign w:val="bottom"/>
          </w:tcPr>
          <w:p w14:paraId="61919DBF" w14:textId="3AF8A74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92,4</w:t>
            </w:r>
          </w:p>
        </w:tc>
        <w:tc>
          <w:tcPr>
            <w:tcW w:w="962" w:type="dxa"/>
            <w:vAlign w:val="bottom"/>
          </w:tcPr>
          <w:p w14:paraId="2A5DA60B" w14:textId="27EBF88C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Align w:val="bottom"/>
          </w:tcPr>
          <w:p w14:paraId="65B7BEEC" w14:textId="7036B0E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2249,5</w:t>
            </w:r>
          </w:p>
        </w:tc>
        <w:tc>
          <w:tcPr>
            <w:tcW w:w="993" w:type="dxa"/>
            <w:vAlign w:val="bottom"/>
          </w:tcPr>
          <w:p w14:paraId="55245626" w14:textId="7D2E554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110,2</w:t>
            </w:r>
          </w:p>
        </w:tc>
        <w:tc>
          <w:tcPr>
            <w:tcW w:w="992" w:type="dxa"/>
            <w:vAlign w:val="bottom"/>
          </w:tcPr>
          <w:p w14:paraId="6E09D7A7" w14:textId="22AAD120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95" w:type="dxa"/>
            <w:vAlign w:val="bottom"/>
          </w:tcPr>
          <w:p w14:paraId="0AA3186F" w14:textId="758A754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2203,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9</w:t>
            </w:r>
          </w:p>
        </w:tc>
      </w:tr>
      <w:tr w:rsidR="00812A03" w:rsidRPr="00D41392" w14:paraId="6BC59A28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79A7899C" w14:textId="23483EFF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Туніс</w:t>
            </w:r>
          </w:p>
        </w:tc>
        <w:tc>
          <w:tcPr>
            <w:tcW w:w="1028" w:type="dxa"/>
            <w:vAlign w:val="bottom"/>
          </w:tcPr>
          <w:p w14:paraId="2B570D4D" w14:textId="25A58BC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3037,5</w:t>
            </w:r>
          </w:p>
        </w:tc>
        <w:tc>
          <w:tcPr>
            <w:tcW w:w="995" w:type="dxa"/>
            <w:vAlign w:val="bottom"/>
          </w:tcPr>
          <w:p w14:paraId="45A5FE8A" w14:textId="5AEF8A7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86,4</w:t>
            </w:r>
          </w:p>
        </w:tc>
        <w:tc>
          <w:tcPr>
            <w:tcW w:w="962" w:type="dxa"/>
            <w:vAlign w:val="bottom"/>
          </w:tcPr>
          <w:p w14:paraId="0C22DD7C" w14:textId="0E25904B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0,5</w:t>
            </w:r>
          </w:p>
        </w:tc>
        <w:tc>
          <w:tcPr>
            <w:tcW w:w="992" w:type="dxa"/>
            <w:vAlign w:val="bottom"/>
          </w:tcPr>
          <w:p w14:paraId="3097A05C" w14:textId="32A09E4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95,0</w:t>
            </w:r>
          </w:p>
        </w:tc>
        <w:tc>
          <w:tcPr>
            <w:tcW w:w="993" w:type="dxa"/>
            <w:vAlign w:val="bottom"/>
          </w:tcPr>
          <w:p w14:paraId="43EFB9BF" w14:textId="56E5AEF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106,0</w:t>
            </w:r>
          </w:p>
        </w:tc>
        <w:tc>
          <w:tcPr>
            <w:tcW w:w="992" w:type="dxa"/>
            <w:vAlign w:val="bottom"/>
          </w:tcPr>
          <w:p w14:paraId="5EB5A36F" w14:textId="521D54A7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0,0</w:t>
            </w:r>
          </w:p>
        </w:tc>
        <w:tc>
          <w:tcPr>
            <w:tcW w:w="1195" w:type="dxa"/>
            <w:vAlign w:val="bottom"/>
          </w:tcPr>
          <w:p w14:paraId="794BCB5D" w14:textId="4476F08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2942,5</w:t>
            </w:r>
          </w:p>
        </w:tc>
      </w:tr>
      <w:tr w:rsidR="00812A03" w:rsidRPr="00D41392" w14:paraId="3E84E4F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16B7D59D" w14:textId="080C8413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Туреччина</w:t>
            </w:r>
          </w:p>
        </w:tc>
        <w:tc>
          <w:tcPr>
            <w:tcW w:w="1028" w:type="dxa"/>
            <w:vAlign w:val="bottom"/>
          </w:tcPr>
          <w:p w14:paraId="258A9CDD" w14:textId="6333936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58705,2</w:t>
            </w:r>
          </w:p>
        </w:tc>
        <w:tc>
          <w:tcPr>
            <w:tcW w:w="995" w:type="dxa"/>
            <w:vAlign w:val="bottom"/>
          </w:tcPr>
          <w:p w14:paraId="51B07FEF" w14:textId="4CAAFA1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224,1</w:t>
            </w:r>
          </w:p>
        </w:tc>
        <w:tc>
          <w:tcPr>
            <w:tcW w:w="962" w:type="dxa"/>
            <w:vAlign w:val="bottom"/>
          </w:tcPr>
          <w:p w14:paraId="7B28CFC2" w14:textId="4A45687A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10,0</w:t>
            </w:r>
          </w:p>
        </w:tc>
        <w:tc>
          <w:tcPr>
            <w:tcW w:w="992" w:type="dxa"/>
            <w:vAlign w:val="bottom"/>
          </w:tcPr>
          <w:p w14:paraId="67B740CE" w14:textId="5648064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51065,8</w:t>
            </w:r>
          </w:p>
        </w:tc>
        <w:tc>
          <w:tcPr>
            <w:tcW w:w="993" w:type="dxa"/>
            <w:vAlign w:val="bottom"/>
          </w:tcPr>
          <w:p w14:paraId="7C3E1E6F" w14:textId="24251900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119,4</w:t>
            </w:r>
          </w:p>
        </w:tc>
        <w:tc>
          <w:tcPr>
            <w:tcW w:w="992" w:type="dxa"/>
            <w:vAlign w:val="bottom"/>
          </w:tcPr>
          <w:p w14:paraId="76229556" w14:textId="63C5FA0B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8,3</w:t>
            </w:r>
          </w:p>
        </w:tc>
        <w:tc>
          <w:tcPr>
            <w:tcW w:w="1195" w:type="dxa"/>
            <w:vAlign w:val="bottom"/>
          </w:tcPr>
          <w:p w14:paraId="27C7FEC0" w14:textId="3E3CD49D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7639,4</w:t>
            </w:r>
          </w:p>
        </w:tc>
      </w:tr>
      <w:tr w:rsidR="00812A03" w:rsidRPr="00D41392" w14:paraId="1A791D7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0B51A491" w14:textId="512508F3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Угорщина</w:t>
            </w:r>
          </w:p>
        </w:tc>
        <w:tc>
          <w:tcPr>
            <w:tcW w:w="1028" w:type="dxa"/>
            <w:vAlign w:val="bottom"/>
          </w:tcPr>
          <w:p w14:paraId="5622FC4E" w14:textId="14D536D6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11455,9</w:t>
            </w:r>
          </w:p>
        </w:tc>
        <w:tc>
          <w:tcPr>
            <w:tcW w:w="995" w:type="dxa"/>
            <w:vAlign w:val="bottom"/>
          </w:tcPr>
          <w:p w14:paraId="17362DEE" w14:textId="52A55A1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119,5</w:t>
            </w:r>
          </w:p>
        </w:tc>
        <w:tc>
          <w:tcPr>
            <w:tcW w:w="962" w:type="dxa"/>
            <w:vAlign w:val="bottom"/>
          </w:tcPr>
          <w:p w14:paraId="148CC507" w14:textId="3D165D26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14:paraId="776F4E8B" w14:textId="2C7D7CC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5042,4</w:t>
            </w:r>
          </w:p>
        </w:tc>
        <w:tc>
          <w:tcPr>
            <w:tcW w:w="993" w:type="dxa"/>
            <w:vAlign w:val="bottom"/>
          </w:tcPr>
          <w:p w14:paraId="042522C3" w14:textId="6529552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93,6</w:t>
            </w:r>
          </w:p>
        </w:tc>
        <w:tc>
          <w:tcPr>
            <w:tcW w:w="992" w:type="dxa"/>
            <w:vAlign w:val="bottom"/>
          </w:tcPr>
          <w:p w14:paraId="1FB3347C" w14:textId="1E005CE3" w:rsidR="00812A03" w:rsidRPr="00812A03" w:rsidRDefault="008E7DE0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0,8</w:t>
            </w:r>
          </w:p>
        </w:tc>
        <w:tc>
          <w:tcPr>
            <w:tcW w:w="1195" w:type="dxa"/>
            <w:vAlign w:val="bottom"/>
          </w:tcPr>
          <w:p w14:paraId="38F141E1" w14:textId="7DB5B2F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6413,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5</w:t>
            </w:r>
          </w:p>
        </w:tc>
      </w:tr>
      <w:tr w:rsidR="00812A03" w:rsidRPr="00D41392" w14:paraId="092CADEC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36D52ED" w14:textId="7CAA0D56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Узбекистан</w:t>
            </w:r>
          </w:p>
        </w:tc>
        <w:tc>
          <w:tcPr>
            <w:tcW w:w="1028" w:type="dxa"/>
            <w:vAlign w:val="bottom"/>
          </w:tcPr>
          <w:p w14:paraId="04131402" w14:textId="22CE85B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116,1</w:t>
            </w:r>
          </w:p>
        </w:tc>
        <w:tc>
          <w:tcPr>
            <w:tcW w:w="995" w:type="dxa"/>
            <w:vAlign w:val="bottom"/>
          </w:tcPr>
          <w:p w14:paraId="6AF35642" w14:textId="67ED9A4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97,0</w:t>
            </w:r>
          </w:p>
        </w:tc>
        <w:tc>
          <w:tcPr>
            <w:tcW w:w="962" w:type="dxa"/>
            <w:vAlign w:val="bottom"/>
          </w:tcPr>
          <w:p w14:paraId="14411166" w14:textId="4AFB885B" w:rsidR="00812A03" w:rsidRPr="00812A03" w:rsidRDefault="00B17F6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vAlign w:val="bottom"/>
          </w:tcPr>
          <w:p w14:paraId="1F452D6E" w14:textId="2144378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6143,2</w:t>
            </w:r>
          </w:p>
        </w:tc>
        <w:tc>
          <w:tcPr>
            <w:tcW w:w="993" w:type="dxa"/>
            <w:vAlign w:val="bottom"/>
          </w:tcPr>
          <w:p w14:paraId="3BEC915B" w14:textId="51126C63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111,3</w:t>
            </w:r>
          </w:p>
        </w:tc>
        <w:tc>
          <w:tcPr>
            <w:tcW w:w="992" w:type="dxa"/>
            <w:vAlign w:val="bottom"/>
          </w:tcPr>
          <w:p w14:paraId="7D9112F7" w14:textId="2EAAD850" w:rsidR="00812A03" w:rsidRPr="00812A03" w:rsidRDefault="00B17F6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1,0</w:t>
            </w:r>
          </w:p>
        </w:tc>
        <w:tc>
          <w:tcPr>
            <w:tcW w:w="1195" w:type="dxa"/>
            <w:vAlign w:val="bottom"/>
          </w:tcPr>
          <w:p w14:paraId="419195CD" w14:textId="4AD4FCF6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6027,1</w:t>
            </w:r>
          </w:p>
        </w:tc>
      </w:tr>
      <w:tr w:rsidR="00812A03" w:rsidRPr="00D41392" w14:paraId="217A58CF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1218DF0D" w14:textId="62C78093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Фінляндія</w:t>
            </w:r>
          </w:p>
        </w:tc>
        <w:tc>
          <w:tcPr>
            <w:tcW w:w="1028" w:type="dxa"/>
            <w:vAlign w:val="bottom"/>
          </w:tcPr>
          <w:p w14:paraId="5F319E8F" w14:textId="1A9C850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1182,8</w:t>
            </w:r>
          </w:p>
        </w:tc>
        <w:tc>
          <w:tcPr>
            <w:tcW w:w="995" w:type="dxa"/>
            <w:vAlign w:val="bottom"/>
          </w:tcPr>
          <w:p w14:paraId="0D9CAD91" w14:textId="01A95B6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92,3</w:t>
            </w:r>
          </w:p>
        </w:tc>
        <w:tc>
          <w:tcPr>
            <w:tcW w:w="962" w:type="dxa"/>
            <w:vAlign w:val="bottom"/>
          </w:tcPr>
          <w:p w14:paraId="4EBB5071" w14:textId="6B3932F3" w:rsidR="00812A03" w:rsidRPr="00812A03" w:rsidRDefault="00B17F6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992" w:type="dxa"/>
            <w:vAlign w:val="bottom"/>
          </w:tcPr>
          <w:p w14:paraId="0309E4CF" w14:textId="5923644A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5554,6</w:t>
            </w:r>
          </w:p>
        </w:tc>
        <w:tc>
          <w:tcPr>
            <w:tcW w:w="993" w:type="dxa"/>
            <w:vAlign w:val="bottom"/>
          </w:tcPr>
          <w:p w14:paraId="2D9B7FF0" w14:textId="3DCB52B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136,4</w:t>
            </w:r>
          </w:p>
        </w:tc>
        <w:tc>
          <w:tcPr>
            <w:tcW w:w="992" w:type="dxa"/>
            <w:vAlign w:val="bottom"/>
          </w:tcPr>
          <w:p w14:paraId="4187F082" w14:textId="0C6495D5" w:rsidR="00812A03" w:rsidRPr="00812A03" w:rsidRDefault="00B17F6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0,9</w:t>
            </w:r>
          </w:p>
        </w:tc>
        <w:tc>
          <w:tcPr>
            <w:tcW w:w="1195" w:type="dxa"/>
            <w:vAlign w:val="bottom"/>
          </w:tcPr>
          <w:p w14:paraId="17227F4D" w14:textId="3C31D22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4371,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8</w:t>
            </w:r>
          </w:p>
        </w:tc>
      </w:tr>
      <w:tr w:rsidR="00812A03" w:rsidRPr="00D41392" w14:paraId="77D5FC7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6DADBAA3" w14:textId="7A24FA66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Франція</w:t>
            </w:r>
          </w:p>
        </w:tc>
        <w:tc>
          <w:tcPr>
            <w:tcW w:w="1028" w:type="dxa"/>
            <w:vAlign w:val="bottom"/>
          </w:tcPr>
          <w:p w14:paraId="3CDDFD52" w14:textId="77A719C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18244,3</w:t>
            </w:r>
          </w:p>
        </w:tc>
        <w:tc>
          <w:tcPr>
            <w:tcW w:w="995" w:type="dxa"/>
            <w:vAlign w:val="bottom"/>
          </w:tcPr>
          <w:p w14:paraId="2B4C013E" w14:textId="6094074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117,9</w:t>
            </w:r>
          </w:p>
        </w:tc>
        <w:tc>
          <w:tcPr>
            <w:tcW w:w="962" w:type="dxa"/>
            <w:vAlign w:val="bottom"/>
          </w:tcPr>
          <w:p w14:paraId="1DD861D2" w14:textId="09D4C21B" w:rsidR="00812A03" w:rsidRPr="00812A03" w:rsidRDefault="00B17F6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3,1</w:t>
            </w:r>
          </w:p>
        </w:tc>
        <w:tc>
          <w:tcPr>
            <w:tcW w:w="992" w:type="dxa"/>
            <w:vAlign w:val="bottom"/>
          </w:tcPr>
          <w:p w14:paraId="112D74E8" w14:textId="29E947D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7536,3</w:t>
            </w:r>
          </w:p>
        </w:tc>
        <w:tc>
          <w:tcPr>
            <w:tcW w:w="993" w:type="dxa"/>
            <w:vAlign w:val="bottom"/>
          </w:tcPr>
          <w:p w14:paraId="17EAA3ED" w14:textId="7575599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68,7</w:t>
            </w:r>
          </w:p>
        </w:tc>
        <w:tc>
          <w:tcPr>
            <w:tcW w:w="992" w:type="dxa"/>
            <w:vAlign w:val="bottom"/>
          </w:tcPr>
          <w:p w14:paraId="1F9F850E" w14:textId="4227425A" w:rsidR="00812A03" w:rsidRPr="00812A03" w:rsidRDefault="00B17F6D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1,2</w:t>
            </w:r>
          </w:p>
        </w:tc>
        <w:tc>
          <w:tcPr>
            <w:tcW w:w="1195" w:type="dxa"/>
            <w:vAlign w:val="bottom"/>
          </w:tcPr>
          <w:p w14:paraId="45C02847" w14:textId="31FB044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10708,0</w:t>
            </w:r>
          </w:p>
        </w:tc>
      </w:tr>
      <w:tr w:rsidR="00812A03" w:rsidRPr="00D41392" w14:paraId="25F43CAB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6744394D" w14:textId="13FF48C0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Хорватія</w:t>
            </w:r>
          </w:p>
        </w:tc>
        <w:tc>
          <w:tcPr>
            <w:tcW w:w="1028" w:type="dxa"/>
            <w:vAlign w:val="bottom"/>
          </w:tcPr>
          <w:p w14:paraId="3F571C69" w14:textId="4396B24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3338,4</w:t>
            </w:r>
          </w:p>
        </w:tc>
        <w:tc>
          <w:tcPr>
            <w:tcW w:w="995" w:type="dxa"/>
            <w:vAlign w:val="bottom"/>
          </w:tcPr>
          <w:p w14:paraId="0BE9AF08" w14:textId="0743624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53,6</w:t>
            </w:r>
          </w:p>
        </w:tc>
        <w:tc>
          <w:tcPr>
            <w:tcW w:w="962" w:type="dxa"/>
            <w:vAlign w:val="bottom"/>
          </w:tcPr>
          <w:p w14:paraId="1EEC72F1" w14:textId="695701A3" w:rsidR="00812A03" w:rsidRPr="00812A03" w:rsidRDefault="00C41D8A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0,6</w:t>
            </w:r>
          </w:p>
        </w:tc>
        <w:tc>
          <w:tcPr>
            <w:tcW w:w="992" w:type="dxa"/>
            <w:vAlign w:val="bottom"/>
          </w:tcPr>
          <w:p w14:paraId="70024165" w14:textId="3F1D447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2314,4</w:t>
            </w:r>
          </w:p>
        </w:tc>
        <w:tc>
          <w:tcPr>
            <w:tcW w:w="993" w:type="dxa"/>
            <w:vAlign w:val="bottom"/>
          </w:tcPr>
          <w:p w14:paraId="2193A239" w14:textId="60D91FF6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17,7</w:t>
            </w:r>
          </w:p>
        </w:tc>
        <w:tc>
          <w:tcPr>
            <w:tcW w:w="992" w:type="dxa"/>
            <w:vAlign w:val="bottom"/>
          </w:tcPr>
          <w:p w14:paraId="37C33927" w14:textId="49E6A6D3" w:rsidR="00812A03" w:rsidRPr="00812A03" w:rsidRDefault="00C41D8A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0,4</w:t>
            </w:r>
          </w:p>
        </w:tc>
        <w:tc>
          <w:tcPr>
            <w:tcW w:w="1195" w:type="dxa"/>
            <w:vAlign w:val="bottom"/>
          </w:tcPr>
          <w:p w14:paraId="57745BD7" w14:textId="04AC152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1024,0</w:t>
            </w:r>
          </w:p>
        </w:tc>
      </w:tr>
      <w:tr w:rsidR="00812A03" w:rsidRPr="00D41392" w14:paraId="7F75A2BD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25C845BD" w14:textId="42250A20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Чехія</w:t>
            </w:r>
          </w:p>
        </w:tc>
        <w:tc>
          <w:tcPr>
            <w:tcW w:w="1028" w:type="dxa"/>
            <w:vAlign w:val="bottom"/>
          </w:tcPr>
          <w:p w14:paraId="0F28206E" w14:textId="22024FA2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15788,4</w:t>
            </w:r>
          </w:p>
        </w:tc>
        <w:tc>
          <w:tcPr>
            <w:tcW w:w="995" w:type="dxa"/>
            <w:vAlign w:val="bottom"/>
          </w:tcPr>
          <w:p w14:paraId="1170DB5A" w14:textId="4DB5C3C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102,3</w:t>
            </w:r>
          </w:p>
        </w:tc>
        <w:tc>
          <w:tcPr>
            <w:tcW w:w="962" w:type="dxa"/>
            <w:vAlign w:val="bottom"/>
          </w:tcPr>
          <w:p w14:paraId="319BD8CC" w14:textId="309AD9F9" w:rsidR="00812A03" w:rsidRPr="00812A03" w:rsidRDefault="00C41D8A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2,7</w:t>
            </w:r>
          </w:p>
        </w:tc>
        <w:tc>
          <w:tcPr>
            <w:tcW w:w="992" w:type="dxa"/>
            <w:vAlign w:val="bottom"/>
          </w:tcPr>
          <w:p w14:paraId="42D8E06D" w14:textId="51259A6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24299,0</w:t>
            </w:r>
          </w:p>
        </w:tc>
        <w:tc>
          <w:tcPr>
            <w:tcW w:w="993" w:type="dxa"/>
            <w:vAlign w:val="bottom"/>
          </w:tcPr>
          <w:p w14:paraId="15269908" w14:textId="2AA0BF07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68,0</w:t>
            </w:r>
          </w:p>
        </w:tc>
        <w:tc>
          <w:tcPr>
            <w:tcW w:w="992" w:type="dxa"/>
            <w:vAlign w:val="bottom"/>
          </w:tcPr>
          <w:p w14:paraId="04C97CCF" w14:textId="6B29F0E1" w:rsidR="00812A03" w:rsidRPr="00812A03" w:rsidRDefault="001A51A6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3,9</w:t>
            </w:r>
          </w:p>
        </w:tc>
        <w:tc>
          <w:tcPr>
            <w:tcW w:w="1195" w:type="dxa"/>
            <w:vAlign w:val="bottom"/>
          </w:tcPr>
          <w:p w14:paraId="40C5CDD1" w14:textId="73CD3B11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8510,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6</w:t>
            </w:r>
          </w:p>
        </w:tc>
      </w:tr>
      <w:tr w:rsidR="00812A03" w:rsidRPr="00D41392" w14:paraId="12B14478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5EF1285D" w14:textId="34C583C7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Швеція</w:t>
            </w:r>
          </w:p>
        </w:tc>
        <w:tc>
          <w:tcPr>
            <w:tcW w:w="1028" w:type="dxa"/>
            <w:vAlign w:val="bottom"/>
          </w:tcPr>
          <w:p w14:paraId="64A673CA" w14:textId="185D43A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3627,9</w:t>
            </w:r>
          </w:p>
        </w:tc>
        <w:tc>
          <w:tcPr>
            <w:tcW w:w="995" w:type="dxa"/>
            <w:vAlign w:val="bottom"/>
          </w:tcPr>
          <w:p w14:paraId="60B4FDD3" w14:textId="4CF9601E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123,7</w:t>
            </w:r>
          </w:p>
        </w:tc>
        <w:tc>
          <w:tcPr>
            <w:tcW w:w="962" w:type="dxa"/>
            <w:vAlign w:val="bottom"/>
          </w:tcPr>
          <w:p w14:paraId="1A7A61A5" w14:textId="73FAE040" w:rsidR="00812A03" w:rsidRPr="00812A03" w:rsidRDefault="009B53CC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0,6</w:t>
            </w:r>
          </w:p>
        </w:tc>
        <w:tc>
          <w:tcPr>
            <w:tcW w:w="992" w:type="dxa"/>
            <w:vAlign w:val="bottom"/>
          </w:tcPr>
          <w:p w14:paraId="6400B02F" w14:textId="15E941C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1077,5</w:t>
            </w:r>
          </w:p>
        </w:tc>
        <w:tc>
          <w:tcPr>
            <w:tcW w:w="993" w:type="dxa"/>
            <w:vAlign w:val="bottom"/>
          </w:tcPr>
          <w:p w14:paraId="0973F297" w14:textId="308E4CAF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108,3</w:t>
            </w:r>
          </w:p>
        </w:tc>
        <w:tc>
          <w:tcPr>
            <w:tcW w:w="992" w:type="dxa"/>
            <w:vAlign w:val="bottom"/>
          </w:tcPr>
          <w:p w14:paraId="402E3378" w14:textId="7A79DE7F" w:rsidR="00812A03" w:rsidRPr="00812A03" w:rsidRDefault="009B53CC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1195" w:type="dxa"/>
            <w:vAlign w:val="bottom"/>
          </w:tcPr>
          <w:p w14:paraId="4779474E" w14:textId="5E20AF09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2550,4</w:t>
            </w:r>
          </w:p>
        </w:tc>
      </w:tr>
      <w:tr w:rsidR="00812A03" w:rsidRPr="00D41392" w14:paraId="6C826580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359C6DDC" w14:textId="29B577A6" w:rsidR="00812A03" w:rsidRPr="00031F42" w:rsidRDefault="00812A03" w:rsidP="00812A03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E0E30">
              <w:rPr>
                <w:rFonts w:ascii="Calibri" w:hAnsi="Calibri"/>
                <w:color w:val="22517D"/>
                <w:sz w:val="20"/>
                <w:szCs w:val="20"/>
              </w:rPr>
              <w:t>Японія</w:t>
            </w:r>
          </w:p>
        </w:tc>
        <w:tc>
          <w:tcPr>
            <w:tcW w:w="1028" w:type="dxa"/>
            <w:vAlign w:val="bottom"/>
          </w:tcPr>
          <w:p w14:paraId="4D2F6896" w14:textId="31BBE7A8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1056,0</w:t>
            </w:r>
          </w:p>
        </w:tc>
        <w:tc>
          <w:tcPr>
            <w:tcW w:w="995" w:type="dxa"/>
            <w:vAlign w:val="bottom"/>
          </w:tcPr>
          <w:p w14:paraId="2ECC3043" w14:textId="10B2F565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199,1</w:t>
            </w:r>
          </w:p>
        </w:tc>
        <w:tc>
          <w:tcPr>
            <w:tcW w:w="962" w:type="dxa"/>
            <w:vAlign w:val="bottom"/>
          </w:tcPr>
          <w:p w14:paraId="6A645826" w14:textId="3059BA07" w:rsidR="00812A03" w:rsidRPr="00812A03" w:rsidRDefault="009B53CC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0,2</w:t>
            </w:r>
          </w:p>
        </w:tc>
        <w:tc>
          <w:tcPr>
            <w:tcW w:w="992" w:type="dxa"/>
            <w:vAlign w:val="bottom"/>
          </w:tcPr>
          <w:p w14:paraId="26969388" w14:textId="3C7CE39B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3836,0</w:t>
            </w:r>
          </w:p>
        </w:tc>
        <w:tc>
          <w:tcPr>
            <w:tcW w:w="993" w:type="dxa"/>
            <w:vAlign w:val="bottom"/>
          </w:tcPr>
          <w:p w14:paraId="79A68731" w14:textId="1E3488D4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117,1</w:t>
            </w:r>
          </w:p>
        </w:tc>
        <w:tc>
          <w:tcPr>
            <w:tcW w:w="992" w:type="dxa"/>
            <w:vAlign w:val="bottom"/>
          </w:tcPr>
          <w:p w14:paraId="049D6B40" w14:textId="7D427D2D" w:rsidR="00812A03" w:rsidRPr="00812A03" w:rsidRDefault="009B53CC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  <w:t>0,6</w:t>
            </w:r>
          </w:p>
        </w:tc>
        <w:tc>
          <w:tcPr>
            <w:tcW w:w="1195" w:type="dxa"/>
            <w:vAlign w:val="bottom"/>
          </w:tcPr>
          <w:p w14:paraId="262820E3" w14:textId="6071E67C" w:rsidR="00812A03" w:rsidRPr="00812A03" w:rsidRDefault="00812A03" w:rsidP="00812A03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</w:rPr>
              <w:t>–</w:t>
            </w:r>
            <w:r w:rsidRPr="00812A03">
              <w:rPr>
                <w:rFonts w:ascii="Calibri" w:hAnsi="Calibri"/>
                <w:color w:val="1F3864" w:themeColor="accent1" w:themeShade="80"/>
                <w:sz w:val="20"/>
                <w:szCs w:val="20"/>
                <w:lang w:val="en-US"/>
              </w:rPr>
              <w:t>2780,0</w:t>
            </w:r>
          </w:p>
        </w:tc>
      </w:tr>
      <w:tr w:rsidR="00F1718D" w:rsidRPr="00D41392" w14:paraId="18925C11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617CD2D0" w14:textId="77777777" w:rsidR="00F1718D" w:rsidRPr="00031F42" w:rsidRDefault="00F1718D" w:rsidP="00F1718D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vAlign w:val="bottom"/>
          </w:tcPr>
          <w:p w14:paraId="0CB06463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6607CFE0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  <w:lang w:val="en-US"/>
              </w:rPr>
            </w:pPr>
          </w:p>
        </w:tc>
        <w:tc>
          <w:tcPr>
            <w:tcW w:w="962" w:type="dxa"/>
            <w:vAlign w:val="bottom"/>
          </w:tcPr>
          <w:p w14:paraId="54BEC121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3503F963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7483221B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5C04929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14:paraId="1CC3A4B4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</w:tr>
      <w:tr w:rsidR="00F1718D" w:rsidRPr="00D41392" w14:paraId="3AC0C1CC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41E2C760" w14:textId="77777777" w:rsidR="00F1718D" w:rsidRPr="00031F42" w:rsidRDefault="00F1718D" w:rsidP="00F1718D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31F42">
              <w:rPr>
                <w:rFonts w:ascii="Calibri" w:hAnsi="Calibri"/>
                <w:color w:val="22517D"/>
                <w:sz w:val="20"/>
                <w:szCs w:val="20"/>
              </w:rPr>
              <w:t>Довідково:</w:t>
            </w:r>
          </w:p>
        </w:tc>
        <w:tc>
          <w:tcPr>
            <w:tcW w:w="1028" w:type="dxa"/>
            <w:vAlign w:val="bottom"/>
          </w:tcPr>
          <w:p w14:paraId="3407877E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1FE5A98B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  <w:lang w:val="en-US"/>
              </w:rPr>
            </w:pPr>
          </w:p>
        </w:tc>
        <w:tc>
          <w:tcPr>
            <w:tcW w:w="962" w:type="dxa"/>
            <w:vAlign w:val="bottom"/>
          </w:tcPr>
          <w:p w14:paraId="48A5F8E3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2249E991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089235FF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C2E34B3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14:paraId="43A8B8A7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</w:tr>
      <w:tr w:rsidR="00F1718D" w:rsidRPr="00D41392" w14:paraId="6B52A71A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0FD794DE" w14:textId="77777777" w:rsidR="00F1718D" w:rsidRPr="00031F42" w:rsidRDefault="00F1718D" w:rsidP="00F1718D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28" w:type="dxa"/>
            <w:vAlign w:val="bottom"/>
          </w:tcPr>
          <w:p w14:paraId="5C76AF63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5" w:type="dxa"/>
            <w:vAlign w:val="bottom"/>
          </w:tcPr>
          <w:p w14:paraId="50333F48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  <w:lang w:val="en-US"/>
              </w:rPr>
            </w:pPr>
          </w:p>
        </w:tc>
        <w:tc>
          <w:tcPr>
            <w:tcW w:w="962" w:type="dxa"/>
            <w:vAlign w:val="bottom"/>
          </w:tcPr>
          <w:p w14:paraId="590F9096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452AA5C1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3" w:type="dxa"/>
            <w:vAlign w:val="bottom"/>
          </w:tcPr>
          <w:p w14:paraId="1025C019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347308A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  <w:tc>
          <w:tcPr>
            <w:tcW w:w="1195" w:type="dxa"/>
            <w:vAlign w:val="bottom"/>
          </w:tcPr>
          <w:p w14:paraId="2D1DCD1D" w14:textId="77777777" w:rsidR="00F1718D" w:rsidRPr="000603BD" w:rsidRDefault="00F1718D" w:rsidP="00F1718D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</w:p>
        </w:tc>
      </w:tr>
      <w:tr w:rsidR="00FD153F" w:rsidRPr="00D41392" w14:paraId="3F7C2860" w14:textId="77777777" w:rsidTr="002F2342">
        <w:trPr>
          <w:trHeight w:hRule="exact" w:val="255"/>
        </w:trPr>
        <w:tc>
          <w:tcPr>
            <w:tcW w:w="2822" w:type="dxa"/>
            <w:vAlign w:val="bottom"/>
          </w:tcPr>
          <w:p w14:paraId="5CE17AEB" w14:textId="77777777" w:rsidR="00FD153F" w:rsidRPr="00031F42" w:rsidRDefault="00FD153F" w:rsidP="00FD153F">
            <w:pPr>
              <w:ind w:left="113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031F42">
              <w:rPr>
                <w:rFonts w:ascii="Calibri" w:hAnsi="Calibri"/>
                <w:bCs/>
                <w:color w:val="22517D"/>
                <w:sz w:val="20"/>
                <w:szCs w:val="20"/>
              </w:rPr>
              <w:t>Країни ЄС</w:t>
            </w:r>
          </w:p>
        </w:tc>
        <w:tc>
          <w:tcPr>
            <w:tcW w:w="1028" w:type="dxa"/>
            <w:vAlign w:val="bottom"/>
          </w:tcPr>
          <w:p w14:paraId="5135678E" w14:textId="43057613" w:rsidR="00FD153F" w:rsidRPr="005C1CA8" w:rsidRDefault="00FD153F" w:rsidP="00FD153F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356053,0</w:t>
            </w:r>
          </w:p>
        </w:tc>
        <w:tc>
          <w:tcPr>
            <w:tcW w:w="995" w:type="dxa"/>
            <w:vAlign w:val="bottom"/>
          </w:tcPr>
          <w:p w14:paraId="08D298CB" w14:textId="438F9C95" w:rsidR="00FD153F" w:rsidRPr="005C1CA8" w:rsidRDefault="00FD153F" w:rsidP="00FD153F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82,1</w:t>
            </w:r>
          </w:p>
        </w:tc>
        <w:tc>
          <w:tcPr>
            <w:tcW w:w="962" w:type="dxa"/>
            <w:vAlign w:val="bottom"/>
          </w:tcPr>
          <w:p w14:paraId="123C4DEF" w14:textId="36214ED9" w:rsidR="00FD153F" w:rsidRPr="005C1CA8" w:rsidRDefault="00705694" w:rsidP="00FD153F">
            <w:pPr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  <w:t>60,6</w:t>
            </w:r>
          </w:p>
        </w:tc>
        <w:tc>
          <w:tcPr>
            <w:tcW w:w="992" w:type="dxa"/>
            <w:vAlign w:val="bottom"/>
          </w:tcPr>
          <w:p w14:paraId="2E86876B" w14:textId="1A92A498" w:rsidR="00FD153F" w:rsidRPr="005C1CA8" w:rsidRDefault="00FD153F" w:rsidP="00FD153F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363333,0</w:t>
            </w:r>
          </w:p>
        </w:tc>
        <w:tc>
          <w:tcPr>
            <w:tcW w:w="993" w:type="dxa"/>
            <w:vAlign w:val="bottom"/>
          </w:tcPr>
          <w:p w14:paraId="7A05D32F" w14:textId="06C1088E" w:rsidR="00FD153F" w:rsidRPr="005C1CA8" w:rsidRDefault="00FD153F" w:rsidP="00FD153F">
            <w:pPr>
              <w:autoSpaceDE w:val="0"/>
              <w:autoSpaceDN w:val="0"/>
              <w:adjustRightInd w:val="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5C1CA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108,2</w:t>
            </w:r>
          </w:p>
        </w:tc>
        <w:tc>
          <w:tcPr>
            <w:tcW w:w="992" w:type="dxa"/>
            <w:vAlign w:val="bottom"/>
          </w:tcPr>
          <w:p w14:paraId="4C839E92" w14:textId="36DAB379" w:rsidR="00FD153F" w:rsidRPr="005C1CA8" w:rsidRDefault="00705694" w:rsidP="00FD153F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  <w:r w:rsidRPr="005C1CA8">
              <w:rPr>
                <w:rFonts w:ascii="Calibri" w:hAnsi="Calibri" w:cs="Calibri"/>
                <w:color w:val="003366"/>
                <w:sz w:val="20"/>
                <w:szCs w:val="20"/>
              </w:rPr>
              <w:t>59,1</w:t>
            </w:r>
          </w:p>
        </w:tc>
        <w:tc>
          <w:tcPr>
            <w:tcW w:w="1195" w:type="dxa"/>
            <w:vAlign w:val="bottom"/>
          </w:tcPr>
          <w:p w14:paraId="7067217A" w14:textId="516A93F4" w:rsidR="00FD153F" w:rsidRPr="005C1CA8" w:rsidRDefault="001A51A6" w:rsidP="00FD153F">
            <w:pPr>
              <w:ind w:left="-57"/>
              <w:jc w:val="right"/>
              <w:rPr>
                <w:rFonts w:ascii="Calibri" w:hAnsi="Calibri" w:cs="Calibri"/>
                <w:color w:val="003366"/>
                <w:sz w:val="20"/>
                <w:szCs w:val="20"/>
              </w:rPr>
            </w:pPr>
            <w:r>
              <w:rPr>
                <w:rFonts w:ascii="Calibri" w:hAnsi="Calibri" w:cs="Calibri"/>
                <w:color w:val="003366"/>
                <w:sz w:val="20"/>
                <w:szCs w:val="20"/>
              </w:rPr>
              <w:t>–</w:t>
            </w:r>
            <w:r w:rsidR="00FD153F" w:rsidRPr="005C1CA8">
              <w:rPr>
                <w:rFonts w:ascii="Calibri" w:hAnsi="Calibri" w:cs="Calibri"/>
                <w:color w:val="003366"/>
                <w:sz w:val="20"/>
                <w:szCs w:val="20"/>
              </w:rPr>
              <w:t>7280,0</w:t>
            </w:r>
          </w:p>
        </w:tc>
      </w:tr>
    </w:tbl>
    <w:p w14:paraId="1925C9D0" w14:textId="77777777" w:rsidR="00F1718D" w:rsidRPr="00C0253E" w:rsidRDefault="00F1718D" w:rsidP="00F1718D">
      <w:pPr>
        <w:ind w:right="-285"/>
        <w:jc w:val="right"/>
        <w:rPr>
          <w:rFonts w:ascii="Calibri" w:hAnsi="Calibri" w:cs="Calibri"/>
          <w:color w:val="22517D"/>
          <w:lang w:val="ru-RU"/>
        </w:rPr>
      </w:pPr>
      <w:r>
        <w:rPr>
          <w:rFonts w:ascii="Calibri" w:hAnsi="Calibri" w:cs="Calibri"/>
          <w:color w:val="22517D"/>
          <w:lang w:val="ru-RU"/>
        </w:rPr>
        <w:br w:type="page"/>
      </w:r>
      <w:proofErr w:type="spellStart"/>
      <w:r w:rsidRPr="00C0253E">
        <w:rPr>
          <w:rFonts w:ascii="Calibri" w:hAnsi="Calibri" w:cs="Calibri"/>
          <w:color w:val="22517D"/>
          <w:lang w:val="ru-RU"/>
        </w:rPr>
        <w:lastRenderedPageBreak/>
        <w:t>Додаток</w:t>
      </w:r>
      <w:proofErr w:type="spellEnd"/>
      <w:r w:rsidRPr="00C0253E">
        <w:rPr>
          <w:rFonts w:ascii="Calibri" w:hAnsi="Calibri" w:cs="Calibri"/>
          <w:color w:val="22517D"/>
          <w:lang w:val="ru-RU"/>
        </w:rPr>
        <w:t xml:space="preserve"> 2</w:t>
      </w:r>
    </w:p>
    <w:p w14:paraId="18F43C20" w14:textId="38BD7F50" w:rsidR="00F1718D" w:rsidRPr="00C0253E" w:rsidRDefault="00F1718D" w:rsidP="00F1718D">
      <w:pPr>
        <w:ind w:left="-142" w:right="-285"/>
        <w:jc w:val="center"/>
        <w:rPr>
          <w:rFonts w:ascii="Calibri" w:hAnsi="Calibri" w:cs="Calibri"/>
          <w:b/>
          <w:color w:val="DB9528"/>
        </w:rPr>
      </w:pPr>
      <w:r w:rsidRPr="00C0253E">
        <w:rPr>
          <w:rFonts w:ascii="Calibri" w:hAnsi="Calibri" w:cs="Calibri"/>
          <w:b/>
          <w:color w:val="DB9528"/>
        </w:rPr>
        <w:t xml:space="preserve">Товарна структура зовнішньої торгівлі в </w:t>
      </w:r>
      <w:proofErr w:type="spellStart"/>
      <w:r w:rsidRPr="00D41392">
        <w:rPr>
          <w:rFonts w:ascii="Calibri" w:hAnsi="Calibri"/>
          <w:b/>
          <w:color w:val="DB9528"/>
          <w:lang w:val="ru-RU"/>
        </w:rPr>
        <w:t>січні</w:t>
      </w:r>
      <w:proofErr w:type="spellEnd"/>
      <w:r w:rsidRPr="00D41392">
        <w:rPr>
          <w:rFonts w:ascii="Calibri" w:hAnsi="Calibri"/>
          <w:b/>
          <w:color w:val="DB9528"/>
          <w:lang w:val="ru-RU"/>
        </w:rPr>
        <w:t>–</w:t>
      </w:r>
      <w:proofErr w:type="spellStart"/>
      <w:r w:rsidR="002F265E">
        <w:rPr>
          <w:rFonts w:ascii="Calibri" w:hAnsi="Calibri"/>
          <w:b/>
          <w:color w:val="DB9528"/>
          <w:lang w:val="ru-RU"/>
        </w:rPr>
        <w:t>вересні</w:t>
      </w:r>
      <w:proofErr w:type="spellEnd"/>
      <w:r>
        <w:rPr>
          <w:rFonts w:ascii="Calibri" w:hAnsi="Calibri"/>
          <w:b/>
          <w:color w:val="DB9528"/>
          <w:lang w:val="ru-RU"/>
        </w:rPr>
        <w:t xml:space="preserve"> </w:t>
      </w:r>
      <w:r w:rsidRPr="00C0253E">
        <w:rPr>
          <w:rFonts w:ascii="Calibri" w:hAnsi="Calibri" w:cs="Calibri"/>
          <w:b/>
          <w:color w:val="DB9528"/>
        </w:rPr>
        <w:t>2025 року</w:t>
      </w:r>
    </w:p>
    <w:p w14:paraId="6CB358F6" w14:textId="77777777" w:rsidR="00F1718D" w:rsidRPr="00C0253E" w:rsidRDefault="00F1718D" w:rsidP="00F1718D">
      <w:pPr>
        <w:ind w:left="-142" w:right="-285"/>
        <w:jc w:val="center"/>
        <w:rPr>
          <w:rFonts w:ascii="Calibri" w:hAnsi="Calibri" w:cs="Calibri"/>
          <w:b/>
        </w:rPr>
      </w:pP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042"/>
        <w:gridCol w:w="1275"/>
        <w:gridCol w:w="1038"/>
        <w:gridCol w:w="971"/>
        <w:gridCol w:w="1247"/>
        <w:gridCol w:w="1109"/>
      </w:tblGrid>
      <w:tr w:rsidR="00F1718D" w:rsidRPr="00F310EE" w14:paraId="2B7C31BB" w14:textId="77777777" w:rsidTr="00ED5EFD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14:paraId="3768BE31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  <w:lang w:val="en-US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Назва</w:t>
            </w:r>
          </w:p>
          <w:p w14:paraId="48553C23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14:paraId="08F0D87E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14:paraId="1AAE2215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255E3DF9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F1718D" w:rsidRPr="00F310EE" w14:paraId="2F68E970" w14:textId="77777777" w:rsidTr="00ED5EFD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14:paraId="568C9638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14:paraId="6A6BC087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DEEFE"/>
            <w:vAlign w:val="center"/>
          </w:tcPr>
          <w:p w14:paraId="42C5E13F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75" w:type="dxa"/>
            <w:shd w:val="clear" w:color="auto" w:fill="DDEEFE"/>
            <w:vAlign w:val="center"/>
          </w:tcPr>
          <w:p w14:paraId="3C5EFE6F" w14:textId="63B835E0" w:rsidR="00F1718D" w:rsidRPr="00C0253E" w:rsidRDefault="00F1718D" w:rsidP="002F265E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2F265E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1038" w:type="dxa"/>
            <w:shd w:val="clear" w:color="auto" w:fill="DDEEFE"/>
            <w:vAlign w:val="center"/>
          </w:tcPr>
          <w:p w14:paraId="2353CC48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60D0A578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3F68D917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shd w:val="clear" w:color="auto" w:fill="DDEEFE"/>
            <w:vAlign w:val="center"/>
          </w:tcPr>
          <w:p w14:paraId="345D21CC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47" w:type="dxa"/>
            <w:shd w:val="clear" w:color="auto" w:fill="DDEEFE"/>
            <w:vAlign w:val="center"/>
          </w:tcPr>
          <w:p w14:paraId="73E64BCC" w14:textId="419F2037" w:rsidR="00F1718D" w:rsidRPr="00C0253E" w:rsidRDefault="00F1718D" w:rsidP="002F265E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2F265E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64F6D641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6C867345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7D012156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63418C" w:rsidRPr="00693E02" w14:paraId="51E6896F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6D037A4" w14:textId="77777777" w:rsidR="0063418C" w:rsidRPr="00A24C03" w:rsidRDefault="0063418C" w:rsidP="0063418C">
            <w:pPr>
              <w:spacing w:before="10" w:after="10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b/>
                <w:color w:val="22517D"/>
                <w:sz w:val="20"/>
                <w:szCs w:val="20"/>
              </w:rPr>
              <w:t>Усього</w:t>
            </w:r>
          </w:p>
        </w:tc>
        <w:tc>
          <w:tcPr>
            <w:tcW w:w="943" w:type="dxa"/>
            <w:vAlign w:val="bottom"/>
          </w:tcPr>
          <w:p w14:paraId="5CF37321" w14:textId="77777777" w:rsidR="0063418C" w:rsidRPr="00A24C03" w:rsidRDefault="0063418C" w:rsidP="0063418C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0294B00E" w14:textId="7B059503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en-US"/>
              </w:rPr>
              <w:t>587277,6</w:t>
            </w:r>
          </w:p>
        </w:tc>
        <w:tc>
          <w:tcPr>
            <w:tcW w:w="1275" w:type="dxa"/>
            <w:vAlign w:val="bottom"/>
          </w:tcPr>
          <w:p w14:paraId="1D32AE41" w14:textId="20327AE5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en-US"/>
              </w:rPr>
              <w:t>90,7</w:t>
            </w:r>
          </w:p>
        </w:tc>
        <w:tc>
          <w:tcPr>
            <w:tcW w:w="1038" w:type="dxa"/>
            <w:vAlign w:val="bottom"/>
          </w:tcPr>
          <w:p w14:paraId="3C53AAB0" w14:textId="4BA15EC2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971" w:type="dxa"/>
            <w:vAlign w:val="bottom"/>
          </w:tcPr>
          <w:p w14:paraId="70C7FFD2" w14:textId="08BD21D4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en-US"/>
              </w:rPr>
              <w:t>615171,1</w:t>
            </w:r>
          </w:p>
        </w:tc>
        <w:tc>
          <w:tcPr>
            <w:tcW w:w="1247" w:type="dxa"/>
            <w:vAlign w:val="bottom"/>
          </w:tcPr>
          <w:p w14:paraId="43AE0BFB" w14:textId="5AC78453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en-US"/>
              </w:rPr>
              <w:t>109,3</w:t>
            </w:r>
          </w:p>
        </w:tc>
        <w:tc>
          <w:tcPr>
            <w:tcW w:w="1109" w:type="dxa"/>
            <w:vAlign w:val="bottom"/>
          </w:tcPr>
          <w:p w14:paraId="070E7D38" w14:textId="332C5AD7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val="en-US"/>
              </w:rPr>
              <w:t>100,0</w:t>
            </w:r>
          </w:p>
        </w:tc>
      </w:tr>
      <w:tr w:rsidR="00F1718D" w:rsidRPr="00693E02" w14:paraId="0C6AC60A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14335B17" w14:textId="77777777" w:rsidR="00F1718D" w:rsidRPr="00A24C03" w:rsidRDefault="00F1718D" w:rsidP="00ED5EFD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113A4D30" w14:textId="77777777" w:rsidR="00F1718D" w:rsidRPr="00A24C03" w:rsidRDefault="00F1718D" w:rsidP="00ED5EFD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04AFD706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68D8B793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5D077DA8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036C8E85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76A43AC9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1570333F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63418C" w:rsidRPr="00693E02" w14:paraId="046F527E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773C326A" w14:textId="77777777" w:rsidR="0063418C" w:rsidRPr="00A24C03" w:rsidRDefault="0063418C" w:rsidP="0063418C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Живі тварини; продукти тваринного походження</w:t>
            </w:r>
          </w:p>
        </w:tc>
        <w:tc>
          <w:tcPr>
            <w:tcW w:w="943" w:type="dxa"/>
            <w:vAlign w:val="bottom"/>
          </w:tcPr>
          <w:p w14:paraId="5B6702F8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I</w:t>
            </w:r>
          </w:p>
        </w:tc>
        <w:tc>
          <w:tcPr>
            <w:tcW w:w="1042" w:type="dxa"/>
            <w:vAlign w:val="bottom"/>
          </w:tcPr>
          <w:p w14:paraId="19E9C4AE" w14:textId="6F6F961D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21478,0</w:t>
            </w:r>
          </w:p>
        </w:tc>
        <w:tc>
          <w:tcPr>
            <w:tcW w:w="1275" w:type="dxa"/>
            <w:vAlign w:val="bottom"/>
          </w:tcPr>
          <w:p w14:paraId="382AFFDC" w14:textId="26DED910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69,0</w:t>
            </w:r>
          </w:p>
        </w:tc>
        <w:tc>
          <w:tcPr>
            <w:tcW w:w="1038" w:type="dxa"/>
            <w:vAlign w:val="bottom"/>
          </w:tcPr>
          <w:p w14:paraId="64A65AAF" w14:textId="4E39FE79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3,6</w:t>
            </w:r>
          </w:p>
        </w:tc>
        <w:tc>
          <w:tcPr>
            <w:tcW w:w="971" w:type="dxa"/>
            <w:vAlign w:val="bottom"/>
          </w:tcPr>
          <w:p w14:paraId="5CF1DB84" w14:textId="21E4429F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4243,2</w:t>
            </w:r>
          </w:p>
        </w:tc>
        <w:tc>
          <w:tcPr>
            <w:tcW w:w="1247" w:type="dxa"/>
            <w:vAlign w:val="bottom"/>
          </w:tcPr>
          <w:p w14:paraId="457F3F07" w14:textId="4CDC9F5C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89,9</w:t>
            </w:r>
          </w:p>
        </w:tc>
        <w:tc>
          <w:tcPr>
            <w:tcW w:w="1109" w:type="dxa"/>
            <w:vAlign w:val="bottom"/>
          </w:tcPr>
          <w:p w14:paraId="3DA1D4D9" w14:textId="46DA5ED8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0,7</w:t>
            </w:r>
          </w:p>
        </w:tc>
      </w:tr>
      <w:tr w:rsidR="00F1718D" w:rsidRPr="00693E02" w14:paraId="324D85DD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3DBC4E17" w14:textId="77777777" w:rsidR="00F1718D" w:rsidRPr="00A24C03" w:rsidRDefault="00F1718D" w:rsidP="00ED5EFD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7C0CA989" w14:textId="77777777" w:rsidR="00F1718D" w:rsidRPr="00A24C03" w:rsidRDefault="00F1718D" w:rsidP="00ED5EFD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0CD0DD2A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43C1596B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6B902A72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14B949AF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234C7234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46C5EE23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63418C" w:rsidRPr="00693E02" w14:paraId="33A298F1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63153E42" w14:textId="77777777" w:rsidR="0063418C" w:rsidRPr="00A24C03" w:rsidRDefault="0063418C" w:rsidP="0063418C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живі тварини</w:t>
            </w:r>
          </w:p>
        </w:tc>
        <w:tc>
          <w:tcPr>
            <w:tcW w:w="943" w:type="dxa"/>
            <w:vAlign w:val="bottom"/>
          </w:tcPr>
          <w:p w14:paraId="4102550D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01</w:t>
            </w:r>
          </w:p>
        </w:tc>
        <w:tc>
          <w:tcPr>
            <w:tcW w:w="1042" w:type="dxa"/>
            <w:vAlign w:val="bottom"/>
          </w:tcPr>
          <w:p w14:paraId="11859CDB" w14:textId="1629C917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79,7</w:t>
            </w:r>
          </w:p>
        </w:tc>
        <w:tc>
          <w:tcPr>
            <w:tcW w:w="1275" w:type="dxa"/>
            <w:vAlign w:val="bottom"/>
          </w:tcPr>
          <w:p w14:paraId="4DDF3BD3" w14:textId="5C14419C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120,2</w:t>
            </w:r>
          </w:p>
        </w:tc>
        <w:tc>
          <w:tcPr>
            <w:tcW w:w="1038" w:type="dxa"/>
            <w:vAlign w:val="bottom"/>
          </w:tcPr>
          <w:p w14:paraId="0806E552" w14:textId="1025D7BD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0B984233" w14:textId="16D22DE0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3855,0</w:t>
            </w:r>
          </w:p>
        </w:tc>
        <w:tc>
          <w:tcPr>
            <w:tcW w:w="1247" w:type="dxa"/>
            <w:vAlign w:val="bottom"/>
          </w:tcPr>
          <w:p w14:paraId="6B3055F9" w14:textId="1836B767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127,5</w:t>
            </w:r>
          </w:p>
        </w:tc>
        <w:tc>
          <w:tcPr>
            <w:tcW w:w="1109" w:type="dxa"/>
            <w:vAlign w:val="bottom"/>
          </w:tcPr>
          <w:p w14:paraId="385F1B2F" w14:textId="0626B9C5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0,6</w:t>
            </w:r>
          </w:p>
        </w:tc>
      </w:tr>
      <w:tr w:rsidR="00814467" w:rsidRPr="00693E02" w14:paraId="2E7B26B9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7FD2183C" w14:textId="77777777" w:rsidR="00814467" w:rsidRPr="00A24C03" w:rsidRDefault="00814467" w:rsidP="00814467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м’ясо та їстівні субпродукти</w:t>
            </w:r>
          </w:p>
        </w:tc>
        <w:tc>
          <w:tcPr>
            <w:tcW w:w="943" w:type="dxa"/>
            <w:vAlign w:val="bottom"/>
          </w:tcPr>
          <w:p w14:paraId="39F8A8F6" w14:textId="77777777" w:rsidR="00814467" w:rsidRPr="00A24C03" w:rsidRDefault="00814467" w:rsidP="00814467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02</w:t>
            </w:r>
          </w:p>
        </w:tc>
        <w:tc>
          <w:tcPr>
            <w:tcW w:w="1042" w:type="dxa"/>
            <w:vAlign w:val="bottom"/>
          </w:tcPr>
          <w:p w14:paraId="1376C641" w14:textId="16B17BC2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2533,1</w:t>
            </w:r>
          </w:p>
        </w:tc>
        <w:tc>
          <w:tcPr>
            <w:tcW w:w="1275" w:type="dxa"/>
            <w:vAlign w:val="bottom"/>
          </w:tcPr>
          <w:p w14:paraId="4EA059C5" w14:textId="31E57601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390,2</w:t>
            </w:r>
          </w:p>
        </w:tc>
        <w:tc>
          <w:tcPr>
            <w:tcW w:w="1038" w:type="dxa"/>
            <w:vAlign w:val="bottom"/>
          </w:tcPr>
          <w:p w14:paraId="78A0B035" w14:textId="4AECC480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0,4</w:t>
            </w:r>
          </w:p>
        </w:tc>
        <w:tc>
          <w:tcPr>
            <w:tcW w:w="971" w:type="dxa"/>
            <w:vAlign w:val="bottom"/>
          </w:tcPr>
          <w:p w14:paraId="4794D2B2" w14:textId="35840694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47" w:type="dxa"/>
            <w:vAlign w:val="bottom"/>
          </w:tcPr>
          <w:p w14:paraId="3363D0CE" w14:textId="1E242DD5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109" w:type="dxa"/>
            <w:vAlign w:val="bottom"/>
          </w:tcPr>
          <w:p w14:paraId="174E3605" w14:textId="0E09CC21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</w:tr>
      <w:tr w:rsidR="0063418C" w:rsidRPr="00693E02" w14:paraId="59CB0806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458956EE" w14:textId="77777777" w:rsidR="0063418C" w:rsidRPr="00A24C03" w:rsidRDefault="0063418C" w:rsidP="0063418C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молоко та молочні продукти, яйця птиці; натуральний мед</w:t>
            </w:r>
          </w:p>
        </w:tc>
        <w:tc>
          <w:tcPr>
            <w:tcW w:w="943" w:type="dxa"/>
            <w:vAlign w:val="bottom"/>
          </w:tcPr>
          <w:p w14:paraId="40D8CC7E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04</w:t>
            </w:r>
          </w:p>
        </w:tc>
        <w:tc>
          <w:tcPr>
            <w:tcW w:w="1042" w:type="dxa"/>
            <w:vAlign w:val="bottom"/>
          </w:tcPr>
          <w:p w14:paraId="5829C40E" w14:textId="30BE6AAB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17839,1</w:t>
            </w:r>
          </w:p>
        </w:tc>
        <w:tc>
          <w:tcPr>
            <w:tcW w:w="1275" w:type="dxa"/>
            <w:vAlign w:val="bottom"/>
          </w:tcPr>
          <w:p w14:paraId="55533576" w14:textId="140EF5AC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60,0</w:t>
            </w:r>
          </w:p>
        </w:tc>
        <w:tc>
          <w:tcPr>
            <w:tcW w:w="1038" w:type="dxa"/>
            <w:vAlign w:val="bottom"/>
          </w:tcPr>
          <w:p w14:paraId="7436CAAD" w14:textId="1CF37FE8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3,0</w:t>
            </w:r>
          </w:p>
        </w:tc>
        <w:tc>
          <w:tcPr>
            <w:tcW w:w="971" w:type="dxa"/>
            <w:vAlign w:val="bottom"/>
          </w:tcPr>
          <w:p w14:paraId="750A54BE" w14:textId="447EB881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95,8</w:t>
            </w:r>
          </w:p>
        </w:tc>
        <w:tc>
          <w:tcPr>
            <w:tcW w:w="1247" w:type="dxa"/>
            <w:vAlign w:val="bottom"/>
          </w:tcPr>
          <w:p w14:paraId="2861EDA4" w14:textId="4C7902CE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16,5</w:t>
            </w:r>
          </w:p>
        </w:tc>
        <w:tc>
          <w:tcPr>
            <w:tcW w:w="1109" w:type="dxa"/>
            <w:vAlign w:val="bottom"/>
          </w:tcPr>
          <w:p w14:paraId="4FE686B7" w14:textId="596D7FC9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</w:tr>
      <w:tr w:rsidR="00F1718D" w:rsidRPr="00693E02" w14:paraId="5D1D61BF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5CFFBD72" w14:textId="77777777" w:rsidR="00F1718D" w:rsidRPr="00A24C03" w:rsidRDefault="00F1718D" w:rsidP="00ED5EFD">
            <w:pPr>
              <w:spacing w:before="10" w:after="10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5A13B480" w14:textId="77777777" w:rsidR="00F1718D" w:rsidRPr="00A24C03" w:rsidRDefault="00F1718D" w:rsidP="00ED5EFD">
            <w:pPr>
              <w:spacing w:before="10" w:after="10"/>
              <w:jc w:val="center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41007688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49D005B0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4C771950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1012ECE1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41162CE9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0AC5B0D4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63418C" w:rsidRPr="00693E02" w14:paraId="63656E57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4B3BC716" w14:textId="77777777" w:rsidR="0063418C" w:rsidRPr="00A24C03" w:rsidRDefault="0063418C" w:rsidP="0063418C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Продукти рослинного походження</w:t>
            </w:r>
          </w:p>
        </w:tc>
        <w:tc>
          <w:tcPr>
            <w:tcW w:w="943" w:type="dxa"/>
            <w:vAlign w:val="bottom"/>
          </w:tcPr>
          <w:p w14:paraId="4F5163A5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II</w:t>
            </w:r>
          </w:p>
        </w:tc>
        <w:tc>
          <w:tcPr>
            <w:tcW w:w="1042" w:type="dxa"/>
            <w:vAlign w:val="bottom"/>
          </w:tcPr>
          <w:p w14:paraId="006883D1" w14:textId="6BE95AFE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203519,6</w:t>
            </w:r>
          </w:p>
        </w:tc>
        <w:tc>
          <w:tcPr>
            <w:tcW w:w="1275" w:type="dxa"/>
            <w:vAlign w:val="bottom"/>
          </w:tcPr>
          <w:p w14:paraId="4495985B" w14:textId="7254B5E3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92,9</w:t>
            </w:r>
          </w:p>
        </w:tc>
        <w:tc>
          <w:tcPr>
            <w:tcW w:w="1038" w:type="dxa"/>
            <w:vAlign w:val="bottom"/>
          </w:tcPr>
          <w:p w14:paraId="3A02B413" w14:textId="36D2A9CB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34,6</w:t>
            </w:r>
          </w:p>
        </w:tc>
        <w:tc>
          <w:tcPr>
            <w:tcW w:w="971" w:type="dxa"/>
            <w:vAlign w:val="bottom"/>
          </w:tcPr>
          <w:p w14:paraId="14C31D0A" w14:textId="4AC8B2FA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14937,0</w:t>
            </w:r>
          </w:p>
        </w:tc>
        <w:tc>
          <w:tcPr>
            <w:tcW w:w="1247" w:type="dxa"/>
            <w:vAlign w:val="bottom"/>
          </w:tcPr>
          <w:p w14:paraId="1C3DBDD6" w14:textId="1086FFAF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111,5</w:t>
            </w:r>
          </w:p>
        </w:tc>
        <w:tc>
          <w:tcPr>
            <w:tcW w:w="1109" w:type="dxa"/>
            <w:vAlign w:val="bottom"/>
          </w:tcPr>
          <w:p w14:paraId="07A86CDF" w14:textId="260B8E67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2,5</w:t>
            </w:r>
          </w:p>
        </w:tc>
      </w:tr>
      <w:tr w:rsidR="00F1718D" w:rsidRPr="00693E02" w14:paraId="1AB331E9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4546FCD0" w14:textId="77777777" w:rsidR="00F1718D" w:rsidRPr="00A24C03" w:rsidRDefault="00F1718D" w:rsidP="00ED5EFD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4F5D7F0B" w14:textId="77777777" w:rsidR="00F1718D" w:rsidRPr="00A24C03" w:rsidRDefault="00F1718D" w:rsidP="00ED5EFD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50DFADC6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301A6A89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0075C8F0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41AA5762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3EE72D49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45C110ED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63418C" w:rsidRPr="00693E02" w14:paraId="64B677EE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678E7B01" w14:textId="77777777" w:rsidR="0063418C" w:rsidRPr="00A24C03" w:rsidRDefault="0063418C" w:rsidP="0063418C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овочі</w:t>
            </w:r>
          </w:p>
        </w:tc>
        <w:tc>
          <w:tcPr>
            <w:tcW w:w="943" w:type="dxa"/>
            <w:vAlign w:val="bottom"/>
          </w:tcPr>
          <w:p w14:paraId="6011BA84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07</w:t>
            </w:r>
          </w:p>
        </w:tc>
        <w:tc>
          <w:tcPr>
            <w:tcW w:w="1042" w:type="dxa"/>
            <w:vAlign w:val="bottom"/>
          </w:tcPr>
          <w:p w14:paraId="232D3C09" w14:textId="4725229E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3136,7</w:t>
            </w:r>
          </w:p>
        </w:tc>
        <w:tc>
          <w:tcPr>
            <w:tcW w:w="1275" w:type="dxa"/>
            <w:vAlign w:val="bottom"/>
          </w:tcPr>
          <w:p w14:paraId="1964F632" w14:textId="76ADE235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91,5</w:t>
            </w:r>
          </w:p>
        </w:tc>
        <w:tc>
          <w:tcPr>
            <w:tcW w:w="1038" w:type="dxa"/>
            <w:vAlign w:val="bottom"/>
          </w:tcPr>
          <w:p w14:paraId="5145963C" w14:textId="07CC1128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0,5</w:t>
            </w:r>
          </w:p>
        </w:tc>
        <w:tc>
          <w:tcPr>
            <w:tcW w:w="971" w:type="dxa"/>
            <w:vAlign w:val="bottom"/>
          </w:tcPr>
          <w:p w14:paraId="75A14CDE" w14:textId="3ABACF6C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2990,3</w:t>
            </w:r>
          </w:p>
        </w:tc>
        <w:tc>
          <w:tcPr>
            <w:tcW w:w="1247" w:type="dxa"/>
            <w:vAlign w:val="bottom"/>
          </w:tcPr>
          <w:p w14:paraId="480ECF05" w14:textId="2BB43C4D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110,4</w:t>
            </w:r>
          </w:p>
        </w:tc>
        <w:tc>
          <w:tcPr>
            <w:tcW w:w="1109" w:type="dxa"/>
            <w:vAlign w:val="bottom"/>
          </w:tcPr>
          <w:p w14:paraId="7B28BBB8" w14:textId="3C7A1630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0,5</w:t>
            </w:r>
          </w:p>
        </w:tc>
      </w:tr>
      <w:tr w:rsidR="0063418C" w:rsidRPr="00693E02" w14:paraId="1B0E205B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4723C97D" w14:textId="77777777" w:rsidR="0063418C" w:rsidRPr="00A24C03" w:rsidRDefault="0063418C" w:rsidP="0063418C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їстівні плоди та горіхи</w:t>
            </w:r>
          </w:p>
        </w:tc>
        <w:tc>
          <w:tcPr>
            <w:tcW w:w="943" w:type="dxa"/>
            <w:vAlign w:val="bottom"/>
          </w:tcPr>
          <w:p w14:paraId="42F5AD0E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08</w:t>
            </w:r>
          </w:p>
        </w:tc>
        <w:tc>
          <w:tcPr>
            <w:tcW w:w="1042" w:type="dxa"/>
            <w:vAlign w:val="bottom"/>
          </w:tcPr>
          <w:p w14:paraId="65FCDA76" w14:textId="32B1FC77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2384,1</w:t>
            </w:r>
          </w:p>
        </w:tc>
        <w:tc>
          <w:tcPr>
            <w:tcW w:w="1275" w:type="dxa"/>
            <w:vAlign w:val="bottom"/>
          </w:tcPr>
          <w:p w14:paraId="3055BBAE" w14:textId="712F3094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123,5</w:t>
            </w:r>
          </w:p>
        </w:tc>
        <w:tc>
          <w:tcPr>
            <w:tcW w:w="1038" w:type="dxa"/>
            <w:vAlign w:val="bottom"/>
          </w:tcPr>
          <w:p w14:paraId="640DE1BE" w14:textId="3A678551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0,4</w:t>
            </w:r>
          </w:p>
        </w:tc>
        <w:tc>
          <w:tcPr>
            <w:tcW w:w="971" w:type="dxa"/>
            <w:vAlign w:val="bottom"/>
          </w:tcPr>
          <w:p w14:paraId="039A2692" w14:textId="30724F77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6664,5</w:t>
            </w:r>
          </w:p>
        </w:tc>
        <w:tc>
          <w:tcPr>
            <w:tcW w:w="1247" w:type="dxa"/>
            <w:vAlign w:val="bottom"/>
          </w:tcPr>
          <w:p w14:paraId="4BC65BC5" w14:textId="2C5F564F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162,4</w:t>
            </w:r>
          </w:p>
        </w:tc>
        <w:tc>
          <w:tcPr>
            <w:tcW w:w="1109" w:type="dxa"/>
            <w:vAlign w:val="bottom"/>
          </w:tcPr>
          <w:p w14:paraId="13BB7F44" w14:textId="607ED283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1,1</w:t>
            </w:r>
          </w:p>
        </w:tc>
      </w:tr>
      <w:tr w:rsidR="0063418C" w:rsidRPr="00693E02" w14:paraId="383185E0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07FC15EF" w14:textId="77777777" w:rsidR="0063418C" w:rsidRPr="00A24C03" w:rsidRDefault="0063418C" w:rsidP="0063418C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зернові культури</w:t>
            </w:r>
          </w:p>
        </w:tc>
        <w:tc>
          <w:tcPr>
            <w:tcW w:w="943" w:type="dxa"/>
            <w:vAlign w:val="bottom"/>
          </w:tcPr>
          <w:p w14:paraId="6CE22140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10</w:t>
            </w:r>
          </w:p>
        </w:tc>
        <w:tc>
          <w:tcPr>
            <w:tcW w:w="1042" w:type="dxa"/>
            <w:vAlign w:val="bottom"/>
          </w:tcPr>
          <w:p w14:paraId="3A2293A1" w14:textId="79AC4D80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136847,0</w:t>
            </w:r>
          </w:p>
        </w:tc>
        <w:tc>
          <w:tcPr>
            <w:tcW w:w="1275" w:type="dxa"/>
            <w:vAlign w:val="bottom"/>
          </w:tcPr>
          <w:p w14:paraId="5B86593C" w14:textId="62262348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88,5</w:t>
            </w:r>
          </w:p>
        </w:tc>
        <w:tc>
          <w:tcPr>
            <w:tcW w:w="1038" w:type="dxa"/>
            <w:vAlign w:val="bottom"/>
          </w:tcPr>
          <w:p w14:paraId="4C1A3327" w14:textId="6C245DB1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23,3</w:t>
            </w:r>
          </w:p>
        </w:tc>
        <w:tc>
          <w:tcPr>
            <w:tcW w:w="971" w:type="dxa"/>
            <w:vAlign w:val="bottom"/>
          </w:tcPr>
          <w:p w14:paraId="24294FA3" w14:textId="4A2B35A7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1111,9</w:t>
            </w:r>
          </w:p>
        </w:tc>
        <w:tc>
          <w:tcPr>
            <w:tcW w:w="1247" w:type="dxa"/>
            <w:vAlign w:val="bottom"/>
          </w:tcPr>
          <w:p w14:paraId="5FE0EC57" w14:textId="76B6264D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46,3</w:t>
            </w:r>
          </w:p>
        </w:tc>
        <w:tc>
          <w:tcPr>
            <w:tcW w:w="1109" w:type="dxa"/>
            <w:vAlign w:val="bottom"/>
          </w:tcPr>
          <w:p w14:paraId="52D7B46C" w14:textId="44E8419F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0,2</w:t>
            </w:r>
          </w:p>
        </w:tc>
      </w:tr>
      <w:tr w:rsidR="0063418C" w:rsidRPr="00693E02" w14:paraId="0D464051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5EE9B8C4" w14:textId="77777777" w:rsidR="0063418C" w:rsidRPr="00A24C03" w:rsidRDefault="0063418C" w:rsidP="0063418C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насіння і плоди олійних рослин</w:t>
            </w:r>
          </w:p>
        </w:tc>
        <w:tc>
          <w:tcPr>
            <w:tcW w:w="943" w:type="dxa"/>
            <w:vAlign w:val="bottom"/>
          </w:tcPr>
          <w:p w14:paraId="4762219A" w14:textId="77777777" w:rsidR="0063418C" w:rsidRPr="00A24C03" w:rsidRDefault="0063418C" w:rsidP="0063418C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12</w:t>
            </w:r>
          </w:p>
        </w:tc>
        <w:tc>
          <w:tcPr>
            <w:tcW w:w="1042" w:type="dxa"/>
            <w:vAlign w:val="bottom"/>
          </w:tcPr>
          <w:p w14:paraId="1AAFE817" w14:textId="3A5E8B94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60373,1</w:t>
            </w:r>
          </w:p>
        </w:tc>
        <w:tc>
          <w:tcPr>
            <w:tcW w:w="1275" w:type="dxa"/>
            <w:vAlign w:val="bottom"/>
          </w:tcPr>
          <w:p w14:paraId="69677758" w14:textId="581D7392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104,6</w:t>
            </w:r>
          </w:p>
        </w:tc>
        <w:tc>
          <w:tcPr>
            <w:tcW w:w="1038" w:type="dxa"/>
            <w:vAlign w:val="bottom"/>
          </w:tcPr>
          <w:p w14:paraId="415A65A0" w14:textId="7CE79AD3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10,3</w:t>
            </w:r>
          </w:p>
        </w:tc>
        <w:tc>
          <w:tcPr>
            <w:tcW w:w="971" w:type="dxa"/>
            <w:vAlign w:val="bottom"/>
          </w:tcPr>
          <w:p w14:paraId="43F9923A" w14:textId="5C2B9B58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1234,6</w:t>
            </w:r>
          </w:p>
        </w:tc>
        <w:tc>
          <w:tcPr>
            <w:tcW w:w="1247" w:type="dxa"/>
            <w:vAlign w:val="bottom"/>
          </w:tcPr>
          <w:p w14:paraId="586B9283" w14:textId="0FF36134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76,3</w:t>
            </w:r>
          </w:p>
        </w:tc>
        <w:tc>
          <w:tcPr>
            <w:tcW w:w="1109" w:type="dxa"/>
            <w:vAlign w:val="bottom"/>
          </w:tcPr>
          <w:p w14:paraId="31E08475" w14:textId="06E4C064" w:rsidR="0063418C" w:rsidRPr="00FA38B8" w:rsidRDefault="0063418C" w:rsidP="0063418C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0,2</w:t>
            </w:r>
          </w:p>
        </w:tc>
      </w:tr>
      <w:tr w:rsidR="00814467" w:rsidRPr="00693E02" w14:paraId="4E15E9E0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5B1E25A9" w14:textId="77777777" w:rsidR="00814467" w:rsidRPr="00A24C03" w:rsidRDefault="00814467" w:rsidP="00814467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Жири та олії тваринного або рослинного походження</w:t>
            </w:r>
          </w:p>
        </w:tc>
        <w:tc>
          <w:tcPr>
            <w:tcW w:w="943" w:type="dxa"/>
            <w:vAlign w:val="bottom"/>
          </w:tcPr>
          <w:p w14:paraId="2E97B41D" w14:textId="77777777" w:rsidR="00814467" w:rsidRPr="00A24C03" w:rsidRDefault="00814467" w:rsidP="00814467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ІІІ. 15</w:t>
            </w:r>
          </w:p>
        </w:tc>
        <w:tc>
          <w:tcPr>
            <w:tcW w:w="1042" w:type="dxa"/>
            <w:vAlign w:val="bottom"/>
          </w:tcPr>
          <w:p w14:paraId="0CE58FB6" w14:textId="33F0B422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58016,9</w:t>
            </w:r>
          </w:p>
        </w:tc>
        <w:tc>
          <w:tcPr>
            <w:tcW w:w="1275" w:type="dxa"/>
            <w:vAlign w:val="bottom"/>
          </w:tcPr>
          <w:p w14:paraId="5DC6DE0E" w14:textId="343B48EE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67,6</w:t>
            </w:r>
          </w:p>
        </w:tc>
        <w:tc>
          <w:tcPr>
            <w:tcW w:w="1038" w:type="dxa"/>
            <w:vAlign w:val="bottom"/>
          </w:tcPr>
          <w:p w14:paraId="3141ADFB" w14:textId="61699E5D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9,9</w:t>
            </w:r>
          </w:p>
        </w:tc>
        <w:tc>
          <w:tcPr>
            <w:tcW w:w="971" w:type="dxa"/>
            <w:vAlign w:val="bottom"/>
          </w:tcPr>
          <w:p w14:paraId="3FBC496E" w14:textId="17362E6C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47" w:type="dxa"/>
            <w:vAlign w:val="bottom"/>
          </w:tcPr>
          <w:p w14:paraId="3559D33C" w14:textId="49C38F03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109" w:type="dxa"/>
            <w:vAlign w:val="bottom"/>
          </w:tcPr>
          <w:p w14:paraId="52096935" w14:textId="6665485F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</w:tr>
      <w:tr w:rsidR="00F1718D" w:rsidRPr="00693E02" w14:paraId="702784EF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39BA0520" w14:textId="77777777" w:rsidR="00F1718D" w:rsidRPr="00A24C03" w:rsidRDefault="00F1718D" w:rsidP="00ED5EFD">
            <w:pPr>
              <w:spacing w:before="10" w:after="10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306372CB" w14:textId="77777777" w:rsidR="00F1718D" w:rsidRPr="00A24C03" w:rsidRDefault="00F1718D" w:rsidP="00ED5EFD">
            <w:pPr>
              <w:spacing w:before="10" w:after="10"/>
              <w:jc w:val="center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7237AB3D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5CB126AA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132529FE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13C8ADC6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14BF36C3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06A4824D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D90050" w:rsidRPr="00693E02" w14:paraId="7F3EFEF3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3723B12C" w14:textId="77777777" w:rsidR="00D90050" w:rsidRPr="00A24C03" w:rsidRDefault="00D90050" w:rsidP="00D90050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Готові харчові продукти</w:t>
            </w:r>
          </w:p>
        </w:tc>
        <w:tc>
          <w:tcPr>
            <w:tcW w:w="943" w:type="dxa"/>
            <w:vAlign w:val="bottom"/>
          </w:tcPr>
          <w:p w14:paraId="6F50B1A2" w14:textId="77777777" w:rsidR="00D90050" w:rsidRPr="00A24C03" w:rsidRDefault="00D90050" w:rsidP="00D90050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IV</w:t>
            </w:r>
          </w:p>
        </w:tc>
        <w:tc>
          <w:tcPr>
            <w:tcW w:w="1042" w:type="dxa"/>
            <w:vAlign w:val="bottom"/>
          </w:tcPr>
          <w:p w14:paraId="05BB8D17" w14:textId="55F92280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59867,1</w:t>
            </w:r>
          </w:p>
        </w:tc>
        <w:tc>
          <w:tcPr>
            <w:tcW w:w="1275" w:type="dxa"/>
            <w:vAlign w:val="bottom"/>
          </w:tcPr>
          <w:p w14:paraId="07205AF0" w14:textId="51AD7658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53,9</w:t>
            </w:r>
          </w:p>
        </w:tc>
        <w:tc>
          <w:tcPr>
            <w:tcW w:w="1038" w:type="dxa"/>
            <w:vAlign w:val="bottom"/>
          </w:tcPr>
          <w:p w14:paraId="7F4D69C6" w14:textId="06A1F2C0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10,1</w:t>
            </w:r>
          </w:p>
        </w:tc>
        <w:tc>
          <w:tcPr>
            <w:tcW w:w="971" w:type="dxa"/>
            <w:vAlign w:val="bottom"/>
          </w:tcPr>
          <w:p w14:paraId="57DFC0CC" w14:textId="0DEA6EFE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17291,3</w:t>
            </w:r>
          </w:p>
        </w:tc>
        <w:tc>
          <w:tcPr>
            <w:tcW w:w="1247" w:type="dxa"/>
            <w:vAlign w:val="bottom"/>
          </w:tcPr>
          <w:p w14:paraId="3DF4334B" w14:textId="75B0C56F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94,0</w:t>
            </w:r>
          </w:p>
        </w:tc>
        <w:tc>
          <w:tcPr>
            <w:tcW w:w="1109" w:type="dxa"/>
            <w:vAlign w:val="bottom"/>
          </w:tcPr>
          <w:p w14:paraId="5C608E46" w14:textId="19933840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2,7</w:t>
            </w:r>
          </w:p>
        </w:tc>
      </w:tr>
      <w:tr w:rsidR="00F1718D" w:rsidRPr="00693E02" w14:paraId="42794B2C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2EC7A338" w14:textId="77777777" w:rsidR="00F1718D" w:rsidRPr="00A24C03" w:rsidRDefault="00F1718D" w:rsidP="00ED5EFD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3BCD6766" w14:textId="77777777" w:rsidR="00F1718D" w:rsidRPr="00A24C03" w:rsidRDefault="00F1718D" w:rsidP="00ED5EFD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5204758B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101E25E6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6FA09835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7EFC172C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2811DECF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09D6D5C" w14:textId="77777777" w:rsidR="00F1718D" w:rsidRPr="00FA38B8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D90050" w:rsidRPr="00693E02" w14:paraId="33157C26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4245AE47" w14:textId="77777777" w:rsidR="00D90050" w:rsidRPr="00A24C03" w:rsidRDefault="00D90050" w:rsidP="00D90050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цукор і кондитерські вироби з цукру</w:t>
            </w:r>
          </w:p>
        </w:tc>
        <w:tc>
          <w:tcPr>
            <w:tcW w:w="943" w:type="dxa"/>
            <w:vAlign w:val="bottom"/>
          </w:tcPr>
          <w:p w14:paraId="063BA4BA" w14:textId="77777777" w:rsidR="00D90050" w:rsidRPr="00A24C03" w:rsidRDefault="00D90050" w:rsidP="00D90050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17</w:t>
            </w:r>
          </w:p>
        </w:tc>
        <w:tc>
          <w:tcPr>
            <w:tcW w:w="1042" w:type="dxa"/>
            <w:vAlign w:val="bottom"/>
          </w:tcPr>
          <w:p w14:paraId="392B1943" w14:textId="17496301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27482,2</w:t>
            </w:r>
          </w:p>
        </w:tc>
        <w:tc>
          <w:tcPr>
            <w:tcW w:w="1275" w:type="dxa"/>
            <w:vAlign w:val="bottom"/>
          </w:tcPr>
          <w:p w14:paraId="4574E0D4" w14:textId="7567E67E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66,1</w:t>
            </w:r>
          </w:p>
        </w:tc>
        <w:tc>
          <w:tcPr>
            <w:tcW w:w="1038" w:type="dxa"/>
            <w:vAlign w:val="bottom"/>
          </w:tcPr>
          <w:p w14:paraId="2FE1F56A" w14:textId="2E025467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4,7</w:t>
            </w:r>
          </w:p>
        </w:tc>
        <w:tc>
          <w:tcPr>
            <w:tcW w:w="971" w:type="dxa"/>
            <w:vAlign w:val="bottom"/>
          </w:tcPr>
          <w:p w14:paraId="0A90B987" w14:textId="2A6CCB29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4147,6</w:t>
            </w:r>
          </w:p>
        </w:tc>
        <w:tc>
          <w:tcPr>
            <w:tcW w:w="1247" w:type="dxa"/>
            <w:vAlign w:val="bottom"/>
          </w:tcPr>
          <w:p w14:paraId="6D2A3799" w14:textId="2ABAB245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109,2</w:t>
            </w:r>
          </w:p>
        </w:tc>
        <w:tc>
          <w:tcPr>
            <w:tcW w:w="1109" w:type="dxa"/>
            <w:vAlign w:val="bottom"/>
          </w:tcPr>
          <w:p w14:paraId="07A3D455" w14:textId="5755DAC1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0,7</w:t>
            </w:r>
          </w:p>
        </w:tc>
      </w:tr>
      <w:tr w:rsidR="00D90050" w:rsidRPr="00693E02" w14:paraId="75223E8D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5A488B47" w14:textId="77777777" w:rsidR="00D90050" w:rsidRPr="00A24C03" w:rsidRDefault="00D90050" w:rsidP="00D90050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какао та продукти з нього</w:t>
            </w:r>
          </w:p>
        </w:tc>
        <w:tc>
          <w:tcPr>
            <w:tcW w:w="943" w:type="dxa"/>
            <w:vAlign w:val="bottom"/>
          </w:tcPr>
          <w:p w14:paraId="2C141BF4" w14:textId="77777777" w:rsidR="00D90050" w:rsidRPr="00A24C03" w:rsidRDefault="00D90050" w:rsidP="00D90050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18</w:t>
            </w:r>
          </w:p>
        </w:tc>
        <w:tc>
          <w:tcPr>
            <w:tcW w:w="1042" w:type="dxa"/>
            <w:vAlign w:val="bottom"/>
          </w:tcPr>
          <w:p w14:paraId="1A812E78" w14:textId="13B60837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3,9</w:t>
            </w:r>
          </w:p>
        </w:tc>
        <w:tc>
          <w:tcPr>
            <w:tcW w:w="1275" w:type="dxa"/>
            <w:vAlign w:val="bottom"/>
          </w:tcPr>
          <w:p w14:paraId="68E0685D" w14:textId="4965E140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237,9</w:t>
            </w:r>
          </w:p>
        </w:tc>
        <w:tc>
          <w:tcPr>
            <w:tcW w:w="1038" w:type="dxa"/>
            <w:vAlign w:val="bottom"/>
          </w:tcPr>
          <w:p w14:paraId="0410AF86" w14:textId="647F21B9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0F2A6533" w14:textId="7C3DAF5D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5648,6</w:t>
            </w:r>
          </w:p>
        </w:tc>
        <w:tc>
          <w:tcPr>
            <w:tcW w:w="1247" w:type="dxa"/>
            <w:vAlign w:val="bottom"/>
          </w:tcPr>
          <w:p w14:paraId="68790DDF" w14:textId="657D77F9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80,2</w:t>
            </w:r>
          </w:p>
        </w:tc>
        <w:tc>
          <w:tcPr>
            <w:tcW w:w="1109" w:type="dxa"/>
            <w:vAlign w:val="bottom"/>
          </w:tcPr>
          <w:p w14:paraId="071614A2" w14:textId="19706898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0,9</w:t>
            </w:r>
          </w:p>
        </w:tc>
      </w:tr>
      <w:tr w:rsidR="00D90050" w:rsidRPr="00693E02" w14:paraId="0DCF8242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3DC68DCD" w14:textId="77777777" w:rsidR="00D90050" w:rsidRPr="00A24C03" w:rsidRDefault="00D90050" w:rsidP="00D90050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готові продукти із зерна</w:t>
            </w:r>
          </w:p>
        </w:tc>
        <w:tc>
          <w:tcPr>
            <w:tcW w:w="943" w:type="dxa"/>
            <w:vAlign w:val="bottom"/>
          </w:tcPr>
          <w:p w14:paraId="053ABE94" w14:textId="77777777" w:rsidR="00D90050" w:rsidRPr="00A24C03" w:rsidRDefault="00D90050" w:rsidP="00D90050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19</w:t>
            </w:r>
          </w:p>
        </w:tc>
        <w:tc>
          <w:tcPr>
            <w:tcW w:w="1042" w:type="dxa"/>
            <w:vAlign w:val="bottom"/>
          </w:tcPr>
          <w:p w14:paraId="39ADE3B8" w14:textId="08696098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4302,4</w:t>
            </w:r>
          </w:p>
        </w:tc>
        <w:tc>
          <w:tcPr>
            <w:tcW w:w="1275" w:type="dxa"/>
            <w:vAlign w:val="bottom"/>
          </w:tcPr>
          <w:p w14:paraId="5F05ED46" w14:textId="4DAB64BC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136,2</w:t>
            </w:r>
          </w:p>
        </w:tc>
        <w:tc>
          <w:tcPr>
            <w:tcW w:w="1038" w:type="dxa"/>
            <w:vAlign w:val="bottom"/>
          </w:tcPr>
          <w:p w14:paraId="016C71B2" w14:textId="43445F02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0,7</w:t>
            </w:r>
          </w:p>
        </w:tc>
        <w:tc>
          <w:tcPr>
            <w:tcW w:w="971" w:type="dxa"/>
            <w:vAlign w:val="bottom"/>
          </w:tcPr>
          <w:p w14:paraId="38527648" w14:textId="30FD99FB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5073,8</w:t>
            </w:r>
          </w:p>
        </w:tc>
        <w:tc>
          <w:tcPr>
            <w:tcW w:w="1247" w:type="dxa"/>
            <w:vAlign w:val="bottom"/>
          </w:tcPr>
          <w:p w14:paraId="4E907FF9" w14:textId="0C090C40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115,0</w:t>
            </w:r>
          </w:p>
        </w:tc>
        <w:tc>
          <w:tcPr>
            <w:tcW w:w="1109" w:type="dxa"/>
            <w:vAlign w:val="bottom"/>
          </w:tcPr>
          <w:p w14:paraId="188A5444" w14:textId="5227B376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0,8</w:t>
            </w:r>
          </w:p>
        </w:tc>
      </w:tr>
      <w:tr w:rsidR="00D90050" w:rsidRPr="00693E02" w14:paraId="269838BD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6CC4D160" w14:textId="77777777" w:rsidR="00D90050" w:rsidRPr="00A24C03" w:rsidRDefault="00D90050" w:rsidP="00D90050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алкогольні і безалкогольні напої та оцет</w:t>
            </w:r>
          </w:p>
        </w:tc>
        <w:tc>
          <w:tcPr>
            <w:tcW w:w="943" w:type="dxa"/>
            <w:vAlign w:val="bottom"/>
          </w:tcPr>
          <w:p w14:paraId="55A140F1" w14:textId="77777777" w:rsidR="00D90050" w:rsidRPr="00A24C03" w:rsidRDefault="00D90050" w:rsidP="00D90050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22</w:t>
            </w:r>
          </w:p>
        </w:tc>
        <w:tc>
          <w:tcPr>
            <w:tcW w:w="1042" w:type="dxa"/>
            <w:vAlign w:val="bottom"/>
          </w:tcPr>
          <w:p w14:paraId="26453B23" w14:textId="38A8A493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14072,4</w:t>
            </w:r>
          </w:p>
        </w:tc>
        <w:tc>
          <w:tcPr>
            <w:tcW w:w="1275" w:type="dxa"/>
            <w:vAlign w:val="bottom"/>
          </w:tcPr>
          <w:p w14:paraId="48FA8289" w14:textId="38BE61C3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46,4</w:t>
            </w:r>
          </w:p>
        </w:tc>
        <w:tc>
          <w:tcPr>
            <w:tcW w:w="1038" w:type="dxa"/>
            <w:vAlign w:val="bottom"/>
          </w:tcPr>
          <w:p w14:paraId="4D6E8CEC" w14:textId="7AB93ED1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2,4</w:t>
            </w:r>
          </w:p>
        </w:tc>
        <w:tc>
          <w:tcPr>
            <w:tcW w:w="971" w:type="dxa"/>
            <w:vAlign w:val="bottom"/>
          </w:tcPr>
          <w:p w14:paraId="25211AB2" w14:textId="2FABD4FC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128,8</w:t>
            </w:r>
          </w:p>
        </w:tc>
        <w:tc>
          <w:tcPr>
            <w:tcW w:w="1247" w:type="dxa"/>
            <w:vAlign w:val="bottom"/>
          </w:tcPr>
          <w:p w14:paraId="0209D3CB" w14:textId="6E16812A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26,9</w:t>
            </w:r>
          </w:p>
        </w:tc>
        <w:tc>
          <w:tcPr>
            <w:tcW w:w="1109" w:type="dxa"/>
            <w:vAlign w:val="bottom"/>
          </w:tcPr>
          <w:p w14:paraId="4E0EBDE7" w14:textId="70661C3F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</w:tr>
      <w:tr w:rsidR="00D90050" w:rsidRPr="00693E02" w14:paraId="0FD6AF78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38C571C5" w14:textId="77777777" w:rsidR="00D90050" w:rsidRPr="00A24C03" w:rsidRDefault="00D90050" w:rsidP="00D90050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залишки і відходи харчової промисловості</w:t>
            </w:r>
          </w:p>
        </w:tc>
        <w:tc>
          <w:tcPr>
            <w:tcW w:w="943" w:type="dxa"/>
            <w:vAlign w:val="bottom"/>
          </w:tcPr>
          <w:p w14:paraId="09AA5482" w14:textId="77777777" w:rsidR="00D90050" w:rsidRPr="00A24C03" w:rsidRDefault="00D90050" w:rsidP="00D90050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23</w:t>
            </w:r>
          </w:p>
        </w:tc>
        <w:tc>
          <w:tcPr>
            <w:tcW w:w="1042" w:type="dxa"/>
            <w:vAlign w:val="bottom"/>
          </w:tcPr>
          <w:p w14:paraId="6678ACB5" w14:textId="18567D9F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13557,5</w:t>
            </w:r>
          </w:p>
        </w:tc>
        <w:tc>
          <w:tcPr>
            <w:tcW w:w="1275" w:type="dxa"/>
            <w:vAlign w:val="bottom"/>
          </w:tcPr>
          <w:p w14:paraId="3E867F69" w14:textId="491E036B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38,0</w:t>
            </w:r>
          </w:p>
        </w:tc>
        <w:tc>
          <w:tcPr>
            <w:tcW w:w="1038" w:type="dxa"/>
            <w:vAlign w:val="bottom"/>
          </w:tcPr>
          <w:p w14:paraId="48D2A8F3" w14:textId="1F7604BA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2,3</w:t>
            </w:r>
          </w:p>
        </w:tc>
        <w:tc>
          <w:tcPr>
            <w:tcW w:w="971" w:type="dxa"/>
            <w:vAlign w:val="bottom"/>
          </w:tcPr>
          <w:p w14:paraId="54A848E5" w14:textId="0DA019C8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263,3</w:t>
            </w:r>
          </w:p>
        </w:tc>
        <w:tc>
          <w:tcPr>
            <w:tcW w:w="1247" w:type="dxa"/>
            <w:vAlign w:val="bottom"/>
          </w:tcPr>
          <w:p w14:paraId="57015221" w14:textId="5209C8B3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183,9</w:t>
            </w:r>
          </w:p>
        </w:tc>
        <w:tc>
          <w:tcPr>
            <w:tcW w:w="1109" w:type="dxa"/>
            <w:vAlign w:val="bottom"/>
          </w:tcPr>
          <w:p w14:paraId="68B8AD21" w14:textId="5C6559F6" w:rsidR="00D90050" w:rsidRPr="00FA38B8" w:rsidRDefault="00D90050" w:rsidP="00D90050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</w:tr>
      <w:tr w:rsidR="00F1718D" w:rsidRPr="00693E02" w14:paraId="31BF4346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3A165853" w14:textId="77777777" w:rsidR="00F1718D" w:rsidRPr="00A24C03" w:rsidRDefault="00F1718D" w:rsidP="00ED5EFD">
            <w:pPr>
              <w:spacing w:before="10" w:after="10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064737CE" w14:textId="77777777" w:rsidR="00F1718D" w:rsidRPr="00A24C03" w:rsidRDefault="00F1718D" w:rsidP="00ED5EFD">
            <w:pPr>
              <w:spacing w:before="10" w:after="10"/>
              <w:jc w:val="center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75349088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7C99A22C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2CEF5A10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971" w:type="dxa"/>
            <w:vAlign w:val="bottom"/>
          </w:tcPr>
          <w:p w14:paraId="755ED6D3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526453A3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6DE97F23" w14:textId="77777777" w:rsidR="00F1718D" w:rsidRPr="00FA38B8" w:rsidRDefault="00F1718D" w:rsidP="00ED5EFD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C876DB" w:rsidRPr="00693E02" w14:paraId="799DC992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11849B17" w14:textId="77777777" w:rsidR="00C876DB" w:rsidRPr="00A24C03" w:rsidRDefault="00C876DB" w:rsidP="00C876DB">
            <w:pPr>
              <w:spacing w:before="10" w:after="10"/>
              <w:ind w:left="142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Мінеральні продукти</w:t>
            </w:r>
          </w:p>
        </w:tc>
        <w:tc>
          <w:tcPr>
            <w:tcW w:w="943" w:type="dxa"/>
            <w:vAlign w:val="bottom"/>
          </w:tcPr>
          <w:p w14:paraId="273E7FD9" w14:textId="77777777" w:rsidR="00C876DB" w:rsidRPr="00A24C03" w:rsidRDefault="00C876DB" w:rsidP="00C876DB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V</w:t>
            </w:r>
          </w:p>
        </w:tc>
        <w:tc>
          <w:tcPr>
            <w:tcW w:w="1042" w:type="dxa"/>
            <w:vAlign w:val="bottom"/>
          </w:tcPr>
          <w:p w14:paraId="23BB6E0B" w14:textId="30950B31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11542,5</w:t>
            </w:r>
          </w:p>
        </w:tc>
        <w:tc>
          <w:tcPr>
            <w:tcW w:w="1275" w:type="dxa"/>
            <w:vAlign w:val="bottom"/>
          </w:tcPr>
          <w:p w14:paraId="6879570A" w14:textId="60DB2819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187,3</w:t>
            </w:r>
          </w:p>
        </w:tc>
        <w:tc>
          <w:tcPr>
            <w:tcW w:w="1038" w:type="dxa"/>
            <w:vAlign w:val="bottom"/>
          </w:tcPr>
          <w:p w14:paraId="120CF992" w14:textId="529E23FE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2,0</w:t>
            </w:r>
          </w:p>
        </w:tc>
        <w:tc>
          <w:tcPr>
            <w:tcW w:w="971" w:type="dxa"/>
            <w:vAlign w:val="bottom"/>
          </w:tcPr>
          <w:p w14:paraId="16CF0ED6" w14:textId="17D7AA1B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62024,1</w:t>
            </w:r>
          </w:p>
        </w:tc>
        <w:tc>
          <w:tcPr>
            <w:tcW w:w="1247" w:type="dxa"/>
            <w:vAlign w:val="bottom"/>
          </w:tcPr>
          <w:p w14:paraId="2078F572" w14:textId="47A597B0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88,8</w:t>
            </w:r>
          </w:p>
        </w:tc>
        <w:tc>
          <w:tcPr>
            <w:tcW w:w="1109" w:type="dxa"/>
            <w:vAlign w:val="bottom"/>
          </w:tcPr>
          <w:p w14:paraId="5B6CD7C0" w14:textId="36B91886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10,1</w:t>
            </w:r>
          </w:p>
        </w:tc>
      </w:tr>
      <w:tr w:rsidR="00C876DB" w:rsidRPr="00693E02" w14:paraId="14840EA0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7532686D" w14:textId="620704C8" w:rsidR="00C876DB" w:rsidRPr="00A24C03" w:rsidRDefault="00C876DB" w:rsidP="00C876DB">
            <w:pPr>
              <w:spacing w:before="10" w:after="10"/>
              <w:ind w:left="284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29DD0620" w14:textId="77777777" w:rsidR="00C876DB" w:rsidRPr="00A24C03" w:rsidRDefault="00C876DB" w:rsidP="00C876DB">
            <w:pPr>
              <w:spacing w:before="10" w:after="10"/>
              <w:jc w:val="center"/>
              <w:rPr>
                <w:rFonts w:ascii="Calibri" w:hAnsi="Calibri"/>
                <w:snapToGrid w:val="0"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1F40BC17" w14:textId="77777777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117C7641" w14:textId="77777777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6ED1626B" w14:textId="77777777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971" w:type="dxa"/>
            <w:vAlign w:val="bottom"/>
          </w:tcPr>
          <w:p w14:paraId="71B995A9" w14:textId="77777777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77AF58B8" w14:textId="77777777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1CEB9371" w14:textId="77777777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C876DB" w:rsidRPr="00693E02" w14:paraId="65803155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354AEAAA" w14:textId="77777777" w:rsidR="00C876DB" w:rsidRPr="00A24C03" w:rsidRDefault="00C876DB" w:rsidP="00C876DB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сіль; сірка; землі та каміння</w:t>
            </w:r>
          </w:p>
        </w:tc>
        <w:tc>
          <w:tcPr>
            <w:tcW w:w="943" w:type="dxa"/>
            <w:vAlign w:val="bottom"/>
          </w:tcPr>
          <w:p w14:paraId="161942B8" w14:textId="77777777" w:rsidR="00C876DB" w:rsidRPr="00A24C03" w:rsidRDefault="00C876DB" w:rsidP="00C876DB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25</w:t>
            </w:r>
          </w:p>
        </w:tc>
        <w:tc>
          <w:tcPr>
            <w:tcW w:w="1042" w:type="dxa"/>
            <w:vAlign w:val="bottom"/>
          </w:tcPr>
          <w:p w14:paraId="622140D8" w14:textId="75EEA17F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10903,0</w:t>
            </w:r>
          </w:p>
        </w:tc>
        <w:tc>
          <w:tcPr>
            <w:tcW w:w="1275" w:type="dxa"/>
            <w:vAlign w:val="bottom"/>
          </w:tcPr>
          <w:p w14:paraId="30C17A8F" w14:textId="5EB676A7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176,9</w:t>
            </w:r>
          </w:p>
        </w:tc>
        <w:tc>
          <w:tcPr>
            <w:tcW w:w="1038" w:type="dxa"/>
            <w:vAlign w:val="bottom"/>
          </w:tcPr>
          <w:p w14:paraId="09877C7F" w14:textId="18F2C5B4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1,9</w:t>
            </w:r>
          </w:p>
        </w:tc>
        <w:tc>
          <w:tcPr>
            <w:tcW w:w="971" w:type="dxa"/>
            <w:vAlign w:val="bottom"/>
          </w:tcPr>
          <w:p w14:paraId="2DBFBE9F" w14:textId="3497467C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4100,7</w:t>
            </w:r>
          </w:p>
        </w:tc>
        <w:tc>
          <w:tcPr>
            <w:tcW w:w="1247" w:type="dxa"/>
            <w:vAlign w:val="bottom"/>
          </w:tcPr>
          <w:p w14:paraId="3000B33A" w14:textId="2A77D073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99,0</w:t>
            </w:r>
          </w:p>
        </w:tc>
        <w:tc>
          <w:tcPr>
            <w:tcW w:w="1109" w:type="dxa"/>
            <w:vAlign w:val="bottom"/>
          </w:tcPr>
          <w:p w14:paraId="25E88D44" w14:textId="5184979B" w:rsidR="00C876DB" w:rsidRPr="00FA38B8" w:rsidRDefault="00C876DB" w:rsidP="00C876DB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0,7</w:t>
            </w:r>
          </w:p>
        </w:tc>
      </w:tr>
      <w:tr w:rsidR="00814467" w:rsidRPr="00693E02" w14:paraId="3111FC60" w14:textId="77777777" w:rsidTr="00ED5EFD">
        <w:trPr>
          <w:trHeight w:val="255"/>
        </w:trPr>
        <w:tc>
          <w:tcPr>
            <w:tcW w:w="2410" w:type="dxa"/>
            <w:vAlign w:val="bottom"/>
          </w:tcPr>
          <w:p w14:paraId="01F17C99" w14:textId="77777777" w:rsidR="00814467" w:rsidRPr="00A24C03" w:rsidRDefault="00814467" w:rsidP="00814467">
            <w:pPr>
              <w:spacing w:before="10" w:after="10"/>
              <w:ind w:left="284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палива мінеральні; нафта і продукти її перегонки</w:t>
            </w:r>
          </w:p>
        </w:tc>
        <w:tc>
          <w:tcPr>
            <w:tcW w:w="943" w:type="dxa"/>
            <w:vAlign w:val="bottom"/>
          </w:tcPr>
          <w:p w14:paraId="2845B095" w14:textId="77777777" w:rsidR="00814467" w:rsidRPr="00A24C03" w:rsidRDefault="00814467" w:rsidP="00814467">
            <w:pPr>
              <w:spacing w:before="10" w:after="10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27</w:t>
            </w:r>
          </w:p>
        </w:tc>
        <w:tc>
          <w:tcPr>
            <w:tcW w:w="1042" w:type="dxa"/>
            <w:vAlign w:val="bottom"/>
          </w:tcPr>
          <w:p w14:paraId="1494040C" w14:textId="4CC2E165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639,5</w:t>
            </w:r>
          </w:p>
        </w:tc>
        <w:tc>
          <w:tcPr>
            <w:tcW w:w="1275" w:type="dxa"/>
            <w:vAlign w:val="bottom"/>
          </w:tcPr>
          <w:p w14:paraId="0D6C0885" w14:textId="08FD4636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038" w:type="dxa"/>
            <w:vAlign w:val="bottom"/>
          </w:tcPr>
          <w:p w14:paraId="048F86B9" w14:textId="224BCBA1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71" w:type="dxa"/>
            <w:vAlign w:val="bottom"/>
          </w:tcPr>
          <w:p w14:paraId="113027B9" w14:textId="50CFA0C0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57626,0</w:t>
            </w:r>
          </w:p>
        </w:tc>
        <w:tc>
          <w:tcPr>
            <w:tcW w:w="1247" w:type="dxa"/>
            <w:vAlign w:val="bottom"/>
          </w:tcPr>
          <w:p w14:paraId="7F70A6BD" w14:textId="4856C79B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88,1</w:t>
            </w:r>
          </w:p>
        </w:tc>
        <w:tc>
          <w:tcPr>
            <w:tcW w:w="1109" w:type="dxa"/>
            <w:vAlign w:val="bottom"/>
          </w:tcPr>
          <w:p w14:paraId="1FB9AC41" w14:textId="443467B1" w:rsidR="00814467" w:rsidRPr="00FA38B8" w:rsidRDefault="00814467" w:rsidP="00814467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FA38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9,4</w:t>
            </w:r>
          </w:p>
        </w:tc>
      </w:tr>
    </w:tbl>
    <w:p w14:paraId="1A0BC2A6" w14:textId="77777777" w:rsidR="00F1718D" w:rsidRDefault="00F1718D" w:rsidP="00F1718D">
      <w:pPr>
        <w:ind w:right="-285"/>
        <w:jc w:val="right"/>
        <w:rPr>
          <w:rFonts w:ascii="Calibri" w:hAnsi="Calibri"/>
          <w:color w:val="22517D"/>
          <w:sz w:val="20"/>
          <w:szCs w:val="20"/>
        </w:rPr>
      </w:pPr>
    </w:p>
    <w:p w14:paraId="503710A1" w14:textId="77777777" w:rsidR="00F1718D" w:rsidRPr="00D26297" w:rsidRDefault="00F1718D" w:rsidP="00F1718D">
      <w:pPr>
        <w:ind w:right="-285"/>
        <w:jc w:val="right"/>
        <w:rPr>
          <w:rFonts w:ascii="Calibri" w:hAnsi="Calibri"/>
          <w:color w:val="22517D"/>
          <w:sz w:val="20"/>
          <w:szCs w:val="20"/>
        </w:rPr>
      </w:pPr>
      <w:r>
        <w:rPr>
          <w:rFonts w:ascii="Calibri" w:hAnsi="Calibri"/>
          <w:color w:val="22517D"/>
          <w:sz w:val="20"/>
          <w:szCs w:val="20"/>
        </w:rPr>
        <w:br w:type="page"/>
      </w:r>
      <w:r w:rsidRPr="00D26297">
        <w:rPr>
          <w:rFonts w:ascii="Calibri" w:hAnsi="Calibri"/>
          <w:color w:val="22517D"/>
          <w:sz w:val="20"/>
          <w:szCs w:val="20"/>
        </w:rPr>
        <w:lastRenderedPageBreak/>
        <w:t>Продовження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042"/>
        <w:gridCol w:w="1275"/>
        <w:gridCol w:w="1038"/>
        <w:gridCol w:w="971"/>
        <w:gridCol w:w="1247"/>
        <w:gridCol w:w="1109"/>
      </w:tblGrid>
      <w:tr w:rsidR="00F1718D" w:rsidRPr="00F310EE" w14:paraId="0DAEB6DA" w14:textId="77777777" w:rsidTr="00ED5EFD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14:paraId="6B85BE69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  <w:lang w:val="en-US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Назва</w:t>
            </w:r>
          </w:p>
          <w:p w14:paraId="04E6BEC1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14:paraId="2330A84A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14:paraId="1CB4DEE0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61D6EF7F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F1718D" w:rsidRPr="00F310EE" w14:paraId="582D0117" w14:textId="77777777" w:rsidTr="00ED5EFD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14:paraId="02A98943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14:paraId="3D038E6E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DEEFE"/>
            <w:vAlign w:val="center"/>
          </w:tcPr>
          <w:p w14:paraId="4C7BE98E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75" w:type="dxa"/>
            <w:shd w:val="clear" w:color="auto" w:fill="DDEEFE"/>
            <w:vAlign w:val="center"/>
          </w:tcPr>
          <w:p w14:paraId="48BBC407" w14:textId="5D0F49FA" w:rsidR="00F1718D" w:rsidRPr="00C0253E" w:rsidRDefault="00F1718D" w:rsidP="002F265E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2F265E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1038" w:type="dxa"/>
            <w:shd w:val="clear" w:color="auto" w:fill="DDEEFE"/>
            <w:vAlign w:val="center"/>
          </w:tcPr>
          <w:p w14:paraId="665C1968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764794F4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332A3D3E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shd w:val="clear" w:color="auto" w:fill="DDEEFE"/>
            <w:vAlign w:val="center"/>
          </w:tcPr>
          <w:p w14:paraId="767C3CE0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47" w:type="dxa"/>
            <w:shd w:val="clear" w:color="auto" w:fill="DDEEFE"/>
            <w:vAlign w:val="center"/>
          </w:tcPr>
          <w:p w14:paraId="173856E9" w14:textId="142D524E" w:rsidR="00F1718D" w:rsidRPr="00C0253E" w:rsidRDefault="00F1718D" w:rsidP="002F265E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2F265E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676AF418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0D23398D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1B63A13A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F6080E" w:rsidRPr="00916852" w14:paraId="54F3086E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518FB316" w14:textId="77777777" w:rsidR="00F6080E" w:rsidRPr="00A24C03" w:rsidRDefault="00F6080E" w:rsidP="00F6080E">
            <w:pPr>
              <w:spacing w:before="20" w:after="2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color w:val="22517D"/>
                <w:sz w:val="20"/>
                <w:szCs w:val="20"/>
              </w:rPr>
              <w:br w:type="page"/>
            </w: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Продукція хімічної та пов’язаних з нею галузей промисловості</w:t>
            </w:r>
          </w:p>
        </w:tc>
        <w:tc>
          <w:tcPr>
            <w:tcW w:w="943" w:type="dxa"/>
            <w:vAlign w:val="bottom"/>
          </w:tcPr>
          <w:p w14:paraId="10D623C5" w14:textId="77777777" w:rsidR="00F6080E" w:rsidRPr="00A24C03" w:rsidRDefault="00F6080E" w:rsidP="00F6080E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VІ</w:t>
            </w:r>
          </w:p>
        </w:tc>
        <w:tc>
          <w:tcPr>
            <w:tcW w:w="1042" w:type="dxa"/>
            <w:vAlign w:val="bottom"/>
          </w:tcPr>
          <w:p w14:paraId="0226E8B4" w14:textId="24148EC8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9863,4</w:t>
            </w:r>
          </w:p>
        </w:tc>
        <w:tc>
          <w:tcPr>
            <w:tcW w:w="1275" w:type="dxa"/>
            <w:vAlign w:val="bottom"/>
          </w:tcPr>
          <w:p w14:paraId="29B9F458" w14:textId="43B66400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105,2</w:t>
            </w:r>
          </w:p>
        </w:tc>
        <w:tc>
          <w:tcPr>
            <w:tcW w:w="1038" w:type="dxa"/>
            <w:vAlign w:val="bottom"/>
          </w:tcPr>
          <w:p w14:paraId="5DDF9B3A" w14:textId="47272991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1,7</w:t>
            </w:r>
          </w:p>
        </w:tc>
        <w:tc>
          <w:tcPr>
            <w:tcW w:w="971" w:type="dxa"/>
            <w:vAlign w:val="bottom"/>
          </w:tcPr>
          <w:p w14:paraId="6652E6F2" w14:textId="44728A26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56192,6</w:t>
            </w:r>
          </w:p>
        </w:tc>
        <w:tc>
          <w:tcPr>
            <w:tcW w:w="1247" w:type="dxa"/>
            <w:vAlign w:val="bottom"/>
          </w:tcPr>
          <w:p w14:paraId="1572BAD1" w14:textId="792AB1E9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126,2</w:t>
            </w:r>
          </w:p>
        </w:tc>
        <w:tc>
          <w:tcPr>
            <w:tcW w:w="1109" w:type="dxa"/>
            <w:vAlign w:val="bottom"/>
          </w:tcPr>
          <w:p w14:paraId="6D75A2CA" w14:textId="75F83D3D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9,3</w:t>
            </w:r>
          </w:p>
        </w:tc>
      </w:tr>
      <w:tr w:rsidR="00F1718D" w:rsidRPr="00916852" w14:paraId="265A1085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0A975747" w14:textId="77777777" w:rsidR="00F1718D" w:rsidRPr="00A24C03" w:rsidRDefault="00F1718D" w:rsidP="00ED5EFD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6AFC072C" w14:textId="77777777" w:rsidR="00F1718D" w:rsidRPr="00A24C03" w:rsidRDefault="00F1718D" w:rsidP="00ED5EFD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1AC0EA8" w14:textId="77777777" w:rsidR="00F1718D" w:rsidRPr="009B5BB8" w:rsidRDefault="00F1718D" w:rsidP="00ED5EFD">
            <w:pPr>
              <w:spacing w:before="20" w:after="2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20BB1D9F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456C2764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612FFDDE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092B25FD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75D0372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F6080E" w:rsidRPr="00916852" w14:paraId="57851B45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8388B91" w14:textId="77777777" w:rsidR="00F6080E" w:rsidRPr="00A24C03" w:rsidRDefault="00F6080E" w:rsidP="00F6080E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добрива</w:t>
            </w:r>
          </w:p>
        </w:tc>
        <w:tc>
          <w:tcPr>
            <w:tcW w:w="943" w:type="dxa"/>
            <w:vAlign w:val="bottom"/>
          </w:tcPr>
          <w:p w14:paraId="5C4F1DEE" w14:textId="77777777" w:rsidR="00F6080E" w:rsidRPr="00A24C03" w:rsidRDefault="00F6080E" w:rsidP="00F6080E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31</w:t>
            </w:r>
          </w:p>
        </w:tc>
        <w:tc>
          <w:tcPr>
            <w:tcW w:w="1042" w:type="dxa"/>
            <w:vAlign w:val="bottom"/>
          </w:tcPr>
          <w:p w14:paraId="623C0EA6" w14:textId="71CA54D3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1,8</w:t>
            </w:r>
          </w:p>
        </w:tc>
        <w:tc>
          <w:tcPr>
            <w:tcW w:w="1275" w:type="dxa"/>
            <w:vAlign w:val="bottom"/>
          </w:tcPr>
          <w:p w14:paraId="350AD251" w14:textId="49FFC00D" w:rsidR="00F6080E" w:rsidRPr="009B5BB8" w:rsidRDefault="00920DFF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038" w:type="dxa"/>
            <w:vAlign w:val="bottom"/>
          </w:tcPr>
          <w:p w14:paraId="7B33495C" w14:textId="7E6EF506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799249C0" w14:textId="01BAF2C6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22874,8</w:t>
            </w:r>
          </w:p>
        </w:tc>
        <w:tc>
          <w:tcPr>
            <w:tcW w:w="1247" w:type="dxa"/>
            <w:vAlign w:val="bottom"/>
          </w:tcPr>
          <w:p w14:paraId="7C244A59" w14:textId="7C0058B0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131,3</w:t>
            </w:r>
          </w:p>
        </w:tc>
        <w:tc>
          <w:tcPr>
            <w:tcW w:w="1109" w:type="dxa"/>
            <w:vAlign w:val="bottom"/>
          </w:tcPr>
          <w:p w14:paraId="1745456D" w14:textId="34575213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3,7</w:t>
            </w:r>
          </w:p>
        </w:tc>
      </w:tr>
      <w:tr w:rsidR="00F6080E" w:rsidRPr="00916852" w14:paraId="17651F90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8741A82" w14:textId="77777777" w:rsidR="00F6080E" w:rsidRPr="00A24C03" w:rsidRDefault="00F6080E" w:rsidP="00F6080E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екстракти дубильні</w:t>
            </w:r>
          </w:p>
        </w:tc>
        <w:tc>
          <w:tcPr>
            <w:tcW w:w="943" w:type="dxa"/>
            <w:vAlign w:val="bottom"/>
          </w:tcPr>
          <w:p w14:paraId="0929AB0C" w14:textId="77777777" w:rsidR="00F6080E" w:rsidRPr="00A24C03" w:rsidRDefault="00F6080E" w:rsidP="00F6080E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32</w:t>
            </w:r>
          </w:p>
        </w:tc>
        <w:tc>
          <w:tcPr>
            <w:tcW w:w="1042" w:type="dxa"/>
            <w:vAlign w:val="bottom"/>
          </w:tcPr>
          <w:p w14:paraId="1E939938" w14:textId="14F4704E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1275" w:type="dxa"/>
            <w:vAlign w:val="bottom"/>
          </w:tcPr>
          <w:p w14:paraId="1F69B31E" w14:textId="00852C2B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4,6</w:t>
            </w:r>
          </w:p>
        </w:tc>
        <w:tc>
          <w:tcPr>
            <w:tcW w:w="1038" w:type="dxa"/>
            <w:vAlign w:val="bottom"/>
          </w:tcPr>
          <w:p w14:paraId="35093B19" w14:textId="0FFC1A35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3E2D0693" w14:textId="558619A7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5241,5</w:t>
            </w:r>
          </w:p>
        </w:tc>
        <w:tc>
          <w:tcPr>
            <w:tcW w:w="1247" w:type="dxa"/>
            <w:vAlign w:val="bottom"/>
          </w:tcPr>
          <w:p w14:paraId="6061FCBC" w14:textId="1492FC11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108,3</w:t>
            </w:r>
          </w:p>
        </w:tc>
        <w:tc>
          <w:tcPr>
            <w:tcW w:w="1109" w:type="dxa"/>
            <w:vAlign w:val="bottom"/>
          </w:tcPr>
          <w:p w14:paraId="2A298F24" w14:textId="65DCD29E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0,9</w:t>
            </w:r>
          </w:p>
        </w:tc>
      </w:tr>
      <w:tr w:rsidR="00F6080E" w:rsidRPr="00916852" w14:paraId="47298BF2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D7895BB" w14:textId="77777777" w:rsidR="00F6080E" w:rsidRPr="00A24C03" w:rsidRDefault="00F6080E" w:rsidP="00F6080E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мило, поверхнево-активні органічні речовини</w:t>
            </w:r>
          </w:p>
        </w:tc>
        <w:tc>
          <w:tcPr>
            <w:tcW w:w="943" w:type="dxa"/>
            <w:vAlign w:val="bottom"/>
          </w:tcPr>
          <w:p w14:paraId="3614E62D" w14:textId="77777777" w:rsidR="00F6080E" w:rsidRPr="00A24C03" w:rsidRDefault="00F6080E" w:rsidP="00F6080E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34</w:t>
            </w:r>
          </w:p>
        </w:tc>
        <w:tc>
          <w:tcPr>
            <w:tcW w:w="1042" w:type="dxa"/>
            <w:vAlign w:val="bottom"/>
          </w:tcPr>
          <w:p w14:paraId="5ACF0B83" w14:textId="4D0E35AE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6970,6</w:t>
            </w:r>
          </w:p>
        </w:tc>
        <w:tc>
          <w:tcPr>
            <w:tcW w:w="1275" w:type="dxa"/>
            <w:vAlign w:val="bottom"/>
          </w:tcPr>
          <w:p w14:paraId="53F97F26" w14:textId="352E353E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114,5</w:t>
            </w:r>
          </w:p>
        </w:tc>
        <w:tc>
          <w:tcPr>
            <w:tcW w:w="1038" w:type="dxa"/>
            <w:vAlign w:val="bottom"/>
          </w:tcPr>
          <w:p w14:paraId="258FB77D" w14:textId="48BD6DFB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1,2</w:t>
            </w:r>
          </w:p>
        </w:tc>
        <w:tc>
          <w:tcPr>
            <w:tcW w:w="971" w:type="dxa"/>
            <w:vAlign w:val="bottom"/>
          </w:tcPr>
          <w:p w14:paraId="157EF25B" w14:textId="26310396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5486,3</w:t>
            </w:r>
          </w:p>
        </w:tc>
        <w:tc>
          <w:tcPr>
            <w:tcW w:w="1247" w:type="dxa"/>
            <w:vAlign w:val="bottom"/>
          </w:tcPr>
          <w:p w14:paraId="42244C86" w14:textId="41635D52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116,7</w:t>
            </w:r>
          </w:p>
        </w:tc>
        <w:tc>
          <w:tcPr>
            <w:tcW w:w="1109" w:type="dxa"/>
            <w:vAlign w:val="bottom"/>
          </w:tcPr>
          <w:p w14:paraId="059884C1" w14:textId="1BFFE5BD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0,9</w:t>
            </w:r>
          </w:p>
        </w:tc>
      </w:tr>
      <w:tr w:rsidR="00F6080E" w:rsidRPr="00916852" w14:paraId="7B3694E9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FEAA6B9" w14:textId="77777777" w:rsidR="00F6080E" w:rsidRPr="00A24C03" w:rsidRDefault="00F6080E" w:rsidP="00F6080E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білкові речовини</w:t>
            </w:r>
          </w:p>
        </w:tc>
        <w:tc>
          <w:tcPr>
            <w:tcW w:w="943" w:type="dxa"/>
            <w:vAlign w:val="bottom"/>
          </w:tcPr>
          <w:p w14:paraId="080AB897" w14:textId="77777777" w:rsidR="00F6080E" w:rsidRPr="00A24C03" w:rsidRDefault="00F6080E" w:rsidP="00F6080E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35</w:t>
            </w:r>
          </w:p>
        </w:tc>
        <w:tc>
          <w:tcPr>
            <w:tcW w:w="1042" w:type="dxa"/>
            <w:vAlign w:val="bottom"/>
          </w:tcPr>
          <w:p w14:paraId="1E5820DF" w14:textId="431D3A0F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1903,7</w:t>
            </w:r>
          </w:p>
        </w:tc>
        <w:tc>
          <w:tcPr>
            <w:tcW w:w="1275" w:type="dxa"/>
            <w:vAlign w:val="bottom"/>
          </w:tcPr>
          <w:p w14:paraId="35F1BE57" w14:textId="53492658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100,2</w:t>
            </w:r>
          </w:p>
        </w:tc>
        <w:tc>
          <w:tcPr>
            <w:tcW w:w="1038" w:type="dxa"/>
            <w:vAlign w:val="bottom"/>
          </w:tcPr>
          <w:p w14:paraId="161FD358" w14:textId="3850D017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0,3</w:t>
            </w:r>
          </w:p>
        </w:tc>
        <w:tc>
          <w:tcPr>
            <w:tcW w:w="971" w:type="dxa"/>
            <w:vAlign w:val="bottom"/>
          </w:tcPr>
          <w:p w14:paraId="5DFB923C" w14:textId="0F4BDF32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3006,1</w:t>
            </w:r>
          </w:p>
        </w:tc>
        <w:tc>
          <w:tcPr>
            <w:tcW w:w="1247" w:type="dxa"/>
            <w:vAlign w:val="bottom"/>
          </w:tcPr>
          <w:p w14:paraId="1725FBA4" w14:textId="6CBE36A9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98,4</w:t>
            </w:r>
          </w:p>
        </w:tc>
        <w:tc>
          <w:tcPr>
            <w:tcW w:w="1109" w:type="dxa"/>
            <w:vAlign w:val="bottom"/>
          </w:tcPr>
          <w:p w14:paraId="27336F03" w14:textId="5843E5C2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0,5</w:t>
            </w:r>
          </w:p>
        </w:tc>
      </w:tr>
      <w:tr w:rsidR="00F6080E" w:rsidRPr="00916852" w14:paraId="52A96DD1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7FBB224" w14:textId="77777777" w:rsidR="00F6080E" w:rsidRPr="00A24C03" w:rsidRDefault="00F6080E" w:rsidP="00F6080E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порох і вибухові речовини</w:t>
            </w:r>
          </w:p>
        </w:tc>
        <w:tc>
          <w:tcPr>
            <w:tcW w:w="943" w:type="dxa"/>
            <w:vAlign w:val="bottom"/>
          </w:tcPr>
          <w:p w14:paraId="0DEE06E4" w14:textId="77777777" w:rsidR="00F6080E" w:rsidRPr="00A24C03" w:rsidRDefault="00F6080E" w:rsidP="00F6080E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36</w:t>
            </w:r>
          </w:p>
        </w:tc>
        <w:tc>
          <w:tcPr>
            <w:tcW w:w="1042" w:type="dxa"/>
            <w:vAlign w:val="bottom"/>
          </w:tcPr>
          <w:p w14:paraId="7F8B1D62" w14:textId="3FD220C3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18,8</w:t>
            </w:r>
          </w:p>
        </w:tc>
        <w:tc>
          <w:tcPr>
            <w:tcW w:w="1275" w:type="dxa"/>
            <w:vAlign w:val="bottom"/>
          </w:tcPr>
          <w:p w14:paraId="16F34086" w14:textId="7B3FB825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205,7</w:t>
            </w:r>
          </w:p>
        </w:tc>
        <w:tc>
          <w:tcPr>
            <w:tcW w:w="1038" w:type="dxa"/>
            <w:vAlign w:val="bottom"/>
          </w:tcPr>
          <w:p w14:paraId="0CFF1B57" w14:textId="56886571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31C89719" w14:textId="49A87F96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3408,0</w:t>
            </w:r>
          </w:p>
        </w:tc>
        <w:tc>
          <w:tcPr>
            <w:tcW w:w="1247" w:type="dxa"/>
            <w:vAlign w:val="bottom"/>
          </w:tcPr>
          <w:p w14:paraId="77596049" w14:textId="603367AB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510,8</w:t>
            </w:r>
          </w:p>
        </w:tc>
        <w:tc>
          <w:tcPr>
            <w:tcW w:w="1109" w:type="dxa"/>
            <w:vAlign w:val="bottom"/>
          </w:tcPr>
          <w:p w14:paraId="3ACFD84A" w14:textId="2F1D0495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0,6</w:t>
            </w:r>
          </w:p>
        </w:tc>
      </w:tr>
      <w:tr w:rsidR="00F6080E" w:rsidRPr="00916852" w14:paraId="63199F55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8E6CA16" w14:textId="77777777" w:rsidR="00F6080E" w:rsidRPr="00A24C03" w:rsidRDefault="00F6080E" w:rsidP="00F6080E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різноманітна хімічна продукція</w:t>
            </w:r>
          </w:p>
        </w:tc>
        <w:tc>
          <w:tcPr>
            <w:tcW w:w="943" w:type="dxa"/>
            <w:vAlign w:val="bottom"/>
          </w:tcPr>
          <w:p w14:paraId="58E37BB1" w14:textId="77777777" w:rsidR="00F6080E" w:rsidRPr="00A24C03" w:rsidRDefault="00F6080E" w:rsidP="00F6080E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38</w:t>
            </w:r>
          </w:p>
        </w:tc>
        <w:tc>
          <w:tcPr>
            <w:tcW w:w="1042" w:type="dxa"/>
            <w:vAlign w:val="bottom"/>
          </w:tcPr>
          <w:p w14:paraId="2A0D1D01" w14:textId="29417A61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423,5</w:t>
            </w:r>
          </w:p>
        </w:tc>
        <w:tc>
          <w:tcPr>
            <w:tcW w:w="1275" w:type="dxa"/>
            <w:vAlign w:val="bottom"/>
          </w:tcPr>
          <w:p w14:paraId="541E71D3" w14:textId="50009C80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75,7</w:t>
            </w:r>
          </w:p>
        </w:tc>
        <w:tc>
          <w:tcPr>
            <w:tcW w:w="1038" w:type="dxa"/>
            <w:vAlign w:val="bottom"/>
          </w:tcPr>
          <w:p w14:paraId="2F0189EA" w14:textId="4280BC5B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71" w:type="dxa"/>
            <w:vAlign w:val="bottom"/>
          </w:tcPr>
          <w:p w14:paraId="69149CD0" w14:textId="5FC6D170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10792,6</w:t>
            </w:r>
          </w:p>
        </w:tc>
        <w:tc>
          <w:tcPr>
            <w:tcW w:w="1247" w:type="dxa"/>
            <w:vAlign w:val="bottom"/>
          </w:tcPr>
          <w:p w14:paraId="56D0CA5A" w14:textId="695DA27B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122,0</w:t>
            </w:r>
          </w:p>
        </w:tc>
        <w:tc>
          <w:tcPr>
            <w:tcW w:w="1109" w:type="dxa"/>
            <w:vAlign w:val="bottom"/>
          </w:tcPr>
          <w:p w14:paraId="22EFC307" w14:textId="482F3EFF" w:rsidR="00F6080E" w:rsidRPr="009B5BB8" w:rsidRDefault="00F6080E" w:rsidP="00F6080E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1,8</w:t>
            </w:r>
          </w:p>
        </w:tc>
      </w:tr>
      <w:tr w:rsidR="00F1718D" w:rsidRPr="00916852" w14:paraId="2D8F92C3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9027E22" w14:textId="77777777" w:rsidR="00F1718D" w:rsidRPr="00A24C03" w:rsidRDefault="00F1718D" w:rsidP="00ED5EFD">
            <w:pPr>
              <w:spacing w:before="20" w:after="2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1FADBAAA" w14:textId="77777777" w:rsidR="00F1718D" w:rsidRPr="00A24C03" w:rsidRDefault="00F1718D" w:rsidP="00ED5EFD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6DEDD34" w14:textId="77777777" w:rsidR="00F1718D" w:rsidRPr="009B5BB8" w:rsidRDefault="00F1718D" w:rsidP="00ED5EFD">
            <w:pPr>
              <w:spacing w:before="20" w:after="2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0ED8FEBE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35B17340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739F28E0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3BF01648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04939A35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F20F19" w:rsidRPr="00916852" w14:paraId="5D145AE1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7FDFC75" w14:textId="77777777" w:rsidR="00F20F19" w:rsidRPr="00A24C03" w:rsidRDefault="00F20F19" w:rsidP="00F20F19">
            <w:pPr>
              <w:spacing w:before="20" w:after="2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Полімерні матеріали, пластмаси та вироби</w:t>
            </w:r>
          </w:p>
        </w:tc>
        <w:tc>
          <w:tcPr>
            <w:tcW w:w="943" w:type="dxa"/>
            <w:vAlign w:val="bottom"/>
          </w:tcPr>
          <w:p w14:paraId="65CB087E" w14:textId="77777777" w:rsidR="00F20F19" w:rsidRPr="00A24C03" w:rsidRDefault="00F20F19" w:rsidP="00F20F19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VІІ</w:t>
            </w:r>
          </w:p>
        </w:tc>
        <w:tc>
          <w:tcPr>
            <w:tcW w:w="1042" w:type="dxa"/>
            <w:vAlign w:val="bottom"/>
          </w:tcPr>
          <w:p w14:paraId="3911AA82" w14:textId="159AD9C3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14819,2</w:t>
            </w:r>
          </w:p>
        </w:tc>
        <w:tc>
          <w:tcPr>
            <w:tcW w:w="1275" w:type="dxa"/>
            <w:vAlign w:val="bottom"/>
          </w:tcPr>
          <w:p w14:paraId="75C703CE" w14:textId="70A0C7D5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110,7</w:t>
            </w:r>
          </w:p>
        </w:tc>
        <w:tc>
          <w:tcPr>
            <w:tcW w:w="1038" w:type="dxa"/>
            <w:vAlign w:val="bottom"/>
          </w:tcPr>
          <w:p w14:paraId="6EE9FA15" w14:textId="631F26D8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2,5</w:t>
            </w:r>
          </w:p>
        </w:tc>
        <w:tc>
          <w:tcPr>
            <w:tcW w:w="971" w:type="dxa"/>
            <w:vAlign w:val="bottom"/>
          </w:tcPr>
          <w:p w14:paraId="212BE866" w14:textId="3D221F09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77924,4</w:t>
            </w:r>
          </w:p>
        </w:tc>
        <w:tc>
          <w:tcPr>
            <w:tcW w:w="1247" w:type="dxa"/>
            <w:vAlign w:val="bottom"/>
          </w:tcPr>
          <w:p w14:paraId="2C7F52C5" w14:textId="610D6BB1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111,5</w:t>
            </w:r>
          </w:p>
        </w:tc>
        <w:tc>
          <w:tcPr>
            <w:tcW w:w="1109" w:type="dxa"/>
            <w:vAlign w:val="bottom"/>
          </w:tcPr>
          <w:p w14:paraId="2B970E82" w14:textId="5AE953D2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12,7</w:t>
            </w:r>
          </w:p>
        </w:tc>
      </w:tr>
      <w:tr w:rsidR="00F20F19" w:rsidRPr="00916852" w14:paraId="0650C13A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0EF58C8" w14:textId="77777777" w:rsidR="00F20F19" w:rsidRPr="00A24C03" w:rsidRDefault="00F20F19" w:rsidP="00F20F19">
            <w:pPr>
              <w:spacing w:before="20" w:after="2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 xml:space="preserve">пластмаси, полімерні матеріали </w:t>
            </w:r>
          </w:p>
        </w:tc>
        <w:tc>
          <w:tcPr>
            <w:tcW w:w="943" w:type="dxa"/>
            <w:vAlign w:val="bottom"/>
          </w:tcPr>
          <w:p w14:paraId="292DD1D7" w14:textId="77777777" w:rsidR="00F20F19" w:rsidRPr="00A24C03" w:rsidRDefault="00F20F19" w:rsidP="00F20F19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39</w:t>
            </w:r>
          </w:p>
        </w:tc>
        <w:tc>
          <w:tcPr>
            <w:tcW w:w="1042" w:type="dxa"/>
            <w:vAlign w:val="bottom"/>
          </w:tcPr>
          <w:p w14:paraId="5DD7EF35" w14:textId="4441760E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14695,4</w:t>
            </w:r>
          </w:p>
        </w:tc>
        <w:tc>
          <w:tcPr>
            <w:tcW w:w="1275" w:type="dxa"/>
            <w:vAlign w:val="bottom"/>
          </w:tcPr>
          <w:p w14:paraId="4000B6BF" w14:textId="1E5ADDF7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110,9</w:t>
            </w:r>
          </w:p>
        </w:tc>
        <w:tc>
          <w:tcPr>
            <w:tcW w:w="1038" w:type="dxa"/>
            <w:vAlign w:val="bottom"/>
          </w:tcPr>
          <w:p w14:paraId="766F85D7" w14:textId="1F020F45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2,5</w:t>
            </w:r>
          </w:p>
        </w:tc>
        <w:tc>
          <w:tcPr>
            <w:tcW w:w="971" w:type="dxa"/>
            <w:vAlign w:val="bottom"/>
          </w:tcPr>
          <w:p w14:paraId="2F6E7BBF" w14:textId="2D1088EF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60682,6</w:t>
            </w:r>
          </w:p>
        </w:tc>
        <w:tc>
          <w:tcPr>
            <w:tcW w:w="1247" w:type="dxa"/>
            <w:vAlign w:val="bottom"/>
          </w:tcPr>
          <w:p w14:paraId="3C8E24EE" w14:textId="6E61FB82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109,8</w:t>
            </w:r>
          </w:p>
        </w:tc>
        <w:tc>
          <w:tcPr>
            <w:tcW w:w="1109" w:type="dxa"/>
            <w:vAlign w:val="bottom"/>
          </w:tcPr>
          <w:p w14:paraId="342B906F" w14:textId="3FFA9D64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9,9</w:t>
            </w:r>
          </w:p>
        </w:tc>
      </w:tr>
      <w:tr w:rsidR="00F20F19" w:rsidRPr="00916852" w14:paraId="0F5F2F25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3118BCF" w14:textId="77777777" w:rsidR="00F20F19" w:rsidRPr="00A24C03" w:rsidRDefault="00F20F19" w:rsidP="00F20F19">
            <w:pPr>
              <w:spacing w:before="20" w:after="2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каучук, гума</w:t>
            </w:r>
          </w:p>
        </w:tc>
        <w:tc>
          <w:tcPr>
            <w:tcW w:w="943" w:type="dxa"/>
            <w:vAlign w:val="bottom"/>
          </w:tcPr>
          <w:p w14:paraId="332D77D1" w14:textId="77777777" w:rsidR="00F20F19" w:rsidRPr="00A24C03" w:rsidRDefault="00F20F19" w:rsidP="00F20F19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40</w:t>
            </w:r>
          </w:p>
        </w:tc>
        <w:tc>
          <w:tcPr>
            <w:tcW w:w="1042" w:type="dxa"/>
            <w:vAlign w:val="bottom"/>
          </w:tcPr>
          <w:p w14:paraId="725A4AD0" w14:textId="0C74E637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123,8</w:t>
            </w:r>
          </w:p>
        </w:tc>
        <w:tc>
          <w:tcPr>
            <w:tcW w:w="1275" w:type="dxa"/>
            <w:vAlign w:val="bottom"/>
          </w:tcPr>
          <w:p w14:paraId="0CF50F1E" w14:textId="7BB07A22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92,3</w:t>
            </w:r>
          </w:p>
        </w:tc>
        <w:tc>
          <w:tcPr>
            <w:tcW w:w="1038" w:type="dxa"/>
            <w:vAlign w:val="bottom"/>
          </w:tcPr>
          <w:p w14:paraId="3051A7A0" w14:textId="3C4A665C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479861AB" w14:textId="0D45A294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17241,8</w:t>
            </w:r>
          </w:p>
        </w:tc>
        <w:tc>
          <w:tcPr>
            <w:tcW w:w="1247" w:type="dxa"/>
            <w:vAlign w:val="bottom"/>
          </w:tcPr>
          <w:p w14:paraId="3BE7ADF8" w14:textId="437AC25C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117,9</w:t>
            </w:r>
          </w:p>
        </w:tc>
        <w:tc>
          <w:tcPr>
            <w:tcW w:w="1109" w:type="dxa"/>
            <w:vAlign w:val="bottom"/>
          </w:tcPr>
          <w:p w14:paraId="4209DC8F" w14:textId="577F1EE9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2,8</w:t>
            </w:r>
          </w:p>
        </w:tc>
      </w:tr>
      <w:tr w:rsidR="00F1718D" w:rsidRPr="00916852" w14:paraId="009372BA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51A06612" w14:textId="77777777" w:rsidR="00F1718D" w:rsidRPr="00A24C03" w:rsidRDefault="00F1718D" w:rsidP="00ED5EFD">
            <w:pPr>
              <w:spacing w:before="20" w:after="2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1178B342" w14:textId="77777777" w:rsidR="00F1718D" w:rsidRPr="00A24C03" w:rsidRDefault="00F1718D" w:rsidP="00ED5EFD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5E81A1F9" w14:textId="77777777" w:rsidR="00F1718D" w:rsidRPr="009B5BB8" w:rsidRDefault="00F1718D" w:rsidP="00ED5EFD">
            <w:pPr>
              <w:spacing w:before="20" w:after="2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2E2FB3BC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770F0ACF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171EAD66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0EEEE1D2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7D59FEDD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F20F19" w:rsidRPr="00916852" w14:paraId="24829F00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33A50896" w14:textId="77777777" w:rsidR="00F20F19" w:rsidRPr="00A24C03" w:rsidRDefault="00F20F19" w:rsidP="00F20F19">
            <w:pPr>
              <w:spacing w:before="20" w:after="2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943" w:type="dxa"/>
            <w:vAlign w:val="bottom"/>
          </w:tcPr>
          <w:p w14:paraId="5D47331D" w14:textId="77777777" w:rsidR="00F20F19" w:rsidRPr="00A24C03" w:rsidRDefault="00F20F19" w:rsidP="00F20F19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ІХ</w:t>
            </w:r>
          </w:p>
        </w:tc>
        <w:tc>
          <w:tcPr>
            <w:tcW w:w="1042" w:type="dxa"/>
            <w:vAlign w:val="bottom"/>
          </w:tcPr>
          <w:p w14:paraId="0F80D5F6" w14:textId="6AE2EDA7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15061,9</w:t>
            </w:r>
          </w:p>
        </w:tc>
        <w:tc>
          <w:tcPr>
            <w:tcW w:w="1275" w:type="dxa"/>
            <w:vAlign w:val="bottom"/>
          </w:tcPr>
          <w:p w14:paraId="5C9D083F" w14:textId="1EC41B60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109,9</w:t>
            </w:r>
          </w:p>
        </w:tc>
        <w:tc>
          <w:tcPr>
            <w:tcW w:w="1038" w:type="dxa"/>
            <w:vAlign w:val="bottom"/>
          </w:tcPr>
          <w:p w14:paraId="0F52367A" w14:textId="645B0784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2,5</w:t>
            </w:r>
          </w:p>
        </w:tc>
        <w:tc>
          <w:tcPr>
            <w:tcW w:w="971" w:type="dxa"/>
            <w:vAlign w:val="bottom"/>
          </w:tcPr>
          <w:p w14:paraId="600094C6" w14:textId="133C4466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575,3</w:t>
            </w:r>
          </w:p>
        </w:tc>
        <w:tc>
          <w:tcPr>
            <w:tcW w:w="1247" w:type="dxa"/>
            <w:vAlign w:val="bottom"/>
          </w:tcPr>
          <w:p w14:paraId="11586173" w14:textId="0A18B0AF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113,6</w:t>
            </w:r>
          </w:p>
        </w:tc>
        <w:tc>
          <w:tcPr>
            <w:tcW w:w="1109" w:type="dxa"/>
            <w:vAlign w:val="bottom"/>
          </w:tcPr>
          <w:p w14:paraId="069F3360" w14:textId="703EE2D1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</w:tr>
      <w:tr w:rsidR="00F20F19" w:rsidRPr="00916852" w14:paraId="74942C14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21A9486" w14:textId="77777777" w:rsidR="00F20F19" w:rsidRPr="00A24C03" w:rsidRDefault="00F20F19" w:rsidP="00F20F19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10C0A423" w14:textId="77777777" w:rsidR="00F20F19" w:rsidRPr="00A24C03" w:rsidRDefault="00F20F19" w:rsidP="00F20F19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496582D2" w14:textId="02E4D212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56587D4B" w14:textId="1926DC79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1BCB7945" w14:textId="79BB1523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67F8096E" w14:textId="42EF8481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318EB819" w14:textId="679464E5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4B396994" w14:textId="01E2744D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F20F19" w:rsidRPr="00916852" w14:paraId="41FEFA1C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36BE8E2" w14:textId="77777777" w:rsidR="00F20F19" w:rsidRPr="00A24C03" w:rsidRDefault="00F20F19" w:rsidP="00F20F19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деревина і вироби з деревини</w:t>
            </w:r>
          </w:p>
        </w:tc>
        <w:tc>
          <w:tcPr>
            <w:tcW w:w="943" w:type="dxa"/>
            <w:vAlign w:val="bottom"/>
          </w:tcPr>
          <w:p w14:paraId="0DD21C6B" w14:textId="77777777" w:rsidR="00F20F19" w:rsidRPr="00A24C03" w:rsidRDefault="00F20F19" w:rsidP="00F20F19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44</w:t>
            </w:r>
          </w:p>
        </w:tc>
        <w:tc>
          <w:tcPr>
            <w:tcW w:w="1042" w:type="dxa"/>
            <w:vAlign w:val="bottom"/>
          </w:tcPr>
          <w:p w14:paraId="5098E127" w14:textId="38C18E6E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14901,3</w:t>
            </w:r>
          </w:p>
        </w:tc>
        <w:tc>
          <w:tcPr>
            <w:tcW w:w="1275" w:type="dxa"/>
            <w:vAlign w:val="bottom"/>
          </w:tcPr>
          <w:p w14:paraId="14027C6C" w14:textId="7481EC9F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109,6</w:t>
            </w:r>
          </w:p>
        </w:tc>
        <w:tc>
          <w:tcPr>
            <w:tcW w:w="1038" w:type="dxa"/>
            <w:vAlign w:val="bottom"/>
          </w:tcPr>
          <w:p w14:paraId="3E6BFA40" w14:textId="375F87B9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2,5</w:t>
            </w:r>
          </w:p>
        </w:tc>
        <w:tc>
          <w:tcPr>
            <w:tcW w:w="971" w:type="dxa"/>
            <w:vAlign w:val="bottom"/>
          </w:tcPr>
          <w:p w14:paraId="4F6C39DF" w14:textId="66E696B3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532,4</w:t>
            </w:r>
          </w:p>
        </w:tc>
        <w:tc>
          <w:tcPr>
            <w:tcW w:w="1247" w:type="dxa"/>
            <w:vAlign w:val="bottom"/>
          </w:tcPr>
          <w:p w14:paraId="05F50AF0" w14:textId="373050B5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117,4</w:t>
            </w:r>
          </w:p>
        </w:tc>
        <w:tc>
          <w:tcPr>
            <w:tcW w:w="1109" w:type="dxa"/>
            <w:vAlign w:val="bottom"/>
          </w:tcPr>
          <w:p w14:paraId="24B15462" w14:textId="5394F703" w:rsidR="00F20F19" w:rsidRPr="009B5BB8" w:rsidRDefault="00F20F19" w:rsidP="00F20F19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</w:tr>
      <w:tr w:rsidR="00F1718D" w:rsidRPr="00916852" w14:paraId="115CA94B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DCDDB16" w14:textId="77777777" w:rsidR="00F1718D" w:rsidRPr="00A24C03" w:rsidRDefault="00F1718D" w:rsidP="00ED5EFD">
            <w:pPr>
              <w:spacing w:before="20" w:after="2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0D5ACFCF" w14:textId="77777777" w:rsidR="00F1718D" w:rsidRPr="00A24C03" w:rsidRDefault="00F1718D" w:rsidP="00ED5EFD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FE2F291" w14:textId="77777777" w:rsidR="00F1718D" w:rsidRPr="009B5BB8" w:rsidRDefault="00F1718D" w:rsidP="00ED5EFD">
            <w:pPr>
              <w:spacing w:before="20" w:after="2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7080919E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0F5F5ECD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58C49073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07E66B8A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DB845DB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E90CA8" w:rsidRPr="00916852" w14:paraId="1B343541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AD767B5" w14:textId="77777777" w:rsidR="00E90CA8" w:rsidRPr="00A24C03" w:rsidRDefault="00E90CA8" w:rsidP="00E90CA8">
            <w:pPr>
              <w:spacing w:before="20" w:after="2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color w:val="22517D"/>
                <w:sz w:val="20"/>
                <w:szCs w:val="20"/>
              </w:rPr>
              <w:t xml:space="preserve">Маса з деревини або інших волокнистих целюлозних матеріалів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43" w:type="dxa"/>
            <w:vAlign w:val="bottom"/>
          </w:tcPr>
          <w:p w14:paraId="24B24CD8" w14:textId="77777777" w:rsidR="00E90CA8" w:rsidRPr="00A24C03" w:rsidRDefault="00E90CA8" w:rsidP="00E90CA8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</w:t>
            </w:r>
          </w:p>
        </w:tc>
        <w:tc>
          <w:tcPr>
            <w:tcW w:w="1042" w:type="dxa"/>
            <w:vAlign w:val="bottom"/>
          </w:tcPr>
          <w:p w14:paraId="673AB5E3" w14:textId="05B283A8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340,7</w:t>
            </w:r>
          </w:p>
        </w:tc>
        <w:tc>
          <w:tcPr>
            <w:tcW w:w="1275" w:type="dxa"/>
            <w:vAlign w:val="bottom"/>
          </w:tcPr>
          <w:p w14:paraId="5260A0E0" w14:textId="2C717A81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63,7</w:t>
            </w:r>
          </w:p>
        </w:tc>
        <w:tc>
          <w:tcPr>
            <w:tcW w:w="1038" w:type="dxa"/>
            <w:vAlign w:val="bottom"/>
          </w:tcPr>
          <w:p w14:paraId="6008A24A" w14:textId="187582BA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71" w:type="dxa"/>
            <w:vAlign w:val="bottom"/>
          </w:tcPr>
          <w:p w14:paraId="4646E6D2" w14:textId="6F24E791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12564,7</w:t>
            </w:r>
          </w:p>
        </w:tc>
        <w:tc>
          <w:tcPr>
            <w:tcW w:w="1247" w:type="dxa"/>
            <w:vAlign w:val="bottom"/>
          </w:tcPr>
          <w:p w14:paraId="2911DC62" w14:textId="75D4A93F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99,8</w:t>
            </w:r>
          </w:p>
        </w:tc>
        <w:tc>
          <w:tcPr>
            <w:tcW w:w="1109" w:type="dxa"/>
            <w:vAlign w:val="bottom"/>
          </w:tcPr>
          <w:p w14:paraId="2D406A21" w14:textId="7A6DD496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2,1</w:t>
            </w:r>
          </w:p>
        </w:tc>
      </w:tr>
      <w:tr w:rsidR="00E90CA8" w:rsidRPr="00916852" w14:paraId="6CA58317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3CEBBA1B" w14:textId="77777777" w:rsidR="00E90CA8" w:rsidRPr="00A24C03" w:rsidRDefault="00E90CA8" w:rsidP="00E90CA8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3A4F8031" w14:textId="77777777" w:rsidR="00E90CA8" w:rsidRPr="00A24C03" w:rsidRDefault="00E90CA8" w:rsidP="00E90CA8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16F59E3C" w14:textId="6E5E101A" w:rsidR="00E90CA8" w:rsidRPr="009B5BB8" w:rsidRDefault="00E90CA8" w:rsidP="00E90CA8">
            <w:pPr>
              <w:spacing w:before="20" w:after="2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67C433BE" w14:textId="34139594" w:rsidR="00E90CA8" w:rsidRPr="009B5BB8" w:rsidRDefault="00E90CA8" w:rsidP="00E90CA8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6D01F8F5" w14:textId="19E9A960" w:rsidR="00E90CA8" w:rsidRPr="009B5BB8" w:rsidRDefault="00E90CA8" w:rsidP="00E90CA8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7FB8AF49" w14:textId="700C10B3" w:rsidR="00E90CA8" w:rsidRPr="009B5BB8" w:rsidRDefault="00E90CA8" w:rsidP="00E90CA8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6B296D17" w14:textId="46240CCE" w:rsidR="00E90CA8" w:rsidRPr="009B5BB8" w:rsidRDefault="00E90CA8" w:rsidP="00E90CA8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F4B0903" w14:textId="5576B5AA" w:rsidR="00E90CA8" w:rsidRPr="009B5BB8" w:rsidRDefault="00E90CA8" w:rsidP="00E90CA8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E90CA8" w:rsidRPr="00916852" w14:paraId="0355BFC2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4A302BE" w14:textId="77777777" w:rsidR="00E90CA8" w:rsidRPr="00A24C03" w:rsidRDefault="00E90CA8" w:rsidP="00E90CA8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папір та картон</w:t>
            </w:r>
          </w:p>
        </w:tc>
        <w:tc>
          <w:tcPr>
            <w:tcW w:w="943" w:type="dxa"/>
            <w:vAlign w:val="bottom"/>
          </w:tcPr>
          <w:p w14:paraId="1CACF064" w14:textId="77777777" w:rsidR="00E90CA8" w:rsidRPr="00A24C03" w:rsidRDefault="00E90CA8" w:rsidP="00E90CA8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48</w:t>
            </w:r>
          </w:p>
        </w:tc>
        <w:tc>
          <w:tcPr>
            <w:tcW w:w="1042" w:type="dxa"/>
            <w:vAlign w:val="bottom"/>
          </w:tcPr>
          <w:p w14:paraId="318EFD1A" w14:textId="6AC556E4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325,0</w:t>
            </w:r>
          </w:p>
        </w:tc>
        <w:tc>
          <w:tcPr>
            <w:tcW w:w="1275" w:type="dxa"/>
            <w:vAlign w:val="bottom"/>
          </w:tcPr>
          <w:p w14:paraId="5590A0F1" w14:textId="2FA34A03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65,5</w:t>
            </w:r>
          </w:p>
        </w:tc>
        <w:tc>
          <w:tcPr>
            <w:tcW w:w="1038" w:type="dxa"/>
            <w:vAlign w:val="bottom"/>
          </w:tcPr>
          <w:p w14:paraId="287B16DE" w14:textId="265B1F32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71" w:type="dxa"/>
            <w:vAlign w:val="bottom"/>
          </w:tcPr>
          <w:p w14:paraId="152909E8" w14:textId="10C88D4B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11406,4</w:t>
            </w:r>
          </w:p>
        </w:tc>
        <w:tc>
          <w:tcPr>
            <w:tcW w:w="1247" w:type="dxa"/>
            <w:vAlign w:val="bottom"/>
          </w:tcPr>
          <w:p w14:paraId="626DD927" w14:textId="78E13EB3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94,0</w:t>
            </w:r>
          </w:p>
        </w:tc>
        <w:tc>
          <w:tcPr>
            <w:tcW w:w="1109" w:type="dxa"/>
            <w:vAlign w:val="bottom"/>
          </w:tcPr>
          <w:p w14:paraId="2B309F23" w14:textId="742F4BAA" w:rsidR="00E90CA8" w:rsidRPr="009B5BB8" w:rsidRDefault="00E90CA8" w:rsidP="00E90CA8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1,9</w:t>
            </w:r>
          </w:p>
        </w:tc>
      </w:tr>
      <w:tr w:rsidR="00F1718D" w:rsidRPr="00916852" w14:paraId="097784A3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0BAA383E" w14:textId="77777777" w:rsidR="00F1718D" w:rsidRPr="00A24C03" w:rsidRDefault="00F1718D" w:rsidP="00ED5EFD">
            <w:pPr>
              <w:spacing w:before="20" w:after="2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1C3C4FEF" w14:textId="77777777" w:rsidR="00F1718D" w:rsidRPr="00A24C03" w:rsidRDefault="00F1718D" w:rsidP="00ED5EFD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50D33A26" w14:textId="77777777" w:rsidR="00F1718D" w:rsidRPr="009B5BB8" w:rsidRDefault="00F1718D" w:rsidP="00ED5EFD">
            <w:pPr>
              <w:spacing w:before="20" w:after="2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526A91BB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5D65892D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1B4C5FD0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5C046795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3006A1BC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6560AA" w:rsidRPr="00916852" w14:paraId="58431E46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92824CD" w14:textId="77777777" w:rsidR="006560AA" w:rsidRPr="00A24C03" w:rsidRDefault="006560AA" w:rsidP="006560AA">
            <w:pPr>
              <w:spacing w:before="20" w:after="2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Текстильні матеріали та текстильні вироби</w:t>
            </w:r>
          </w:p>
        </w:tc>
        <w:tc>
          <w:tcPr>
            <w:tcW w:w="943" w:type="dxa"/>
            <w:vAlign w:val="bottom"/>
          </w:tcPr>
          <w:p w14:paraId="2418A02B" w14:textId="77777777" w:rsidR="006560AA" w:rsidRPr="00A24C03" w:rsidRDefault="006560AA" w:rsidP="006560AA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ХІ</w:t>
            </w:r>
          </w:p>
        </w:tc>
        <w:tc>
          <w:tcPr>
            <w:tcW w:w="1042" w:type="dxa"/>
            <w:vAlign w:val="bottom"/>
          </w:tcPr>
          <w:p w14:paraId="5FC56756" w14:textId="32CC5C69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18221,3</w:t>
            </w:r>
          </w:p>
        </w:tc>
        <w:tc>
          <w:tcPr>
            <w:tcW w:w="1275" w:type="dxa"/>
            <w:vAlign w:val="bottom"/>
          </w:tcPr>
          <w:p w14:paraId="331A46A7" w14:textId="6501EEF3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102,4</w:t>
            </w:r>
          </w:p>
        </w:tc>
        <w:tc>
          <w:tcPr>
            <w:tcW w:w="1038" w:type="dxa"/>
            <w:vAlign w:val="bottom"/>
          </w:tcPr>
          <w:p w14:paraId="12154A8A" w14:textId="1638D312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3,1</w:t>
            </w:r>
          </w:p>
        </w:tc>
        <w:tc>
          <w:tcPr>
            <w:tcW w:w="971" w:type="dxa"/>
            <w:vAlign w:val="bottom"/>
          </w:tcPr>
          <w:p w14:paraId="55D949C0" w14:textId="1D061782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29777,9</w:t>
            </w:r>
          </w:p>
        </w:tc>
        <w:tc>
          <w:tcPr>
            <w:tcW w:w="1247" w:type="dxa"/>
            <w:vAlign w:val="bottom"/>
          </w:tcPr>
          <w:p w14:paraId="0BEF3EBE" w14:textId="0DC09206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80,7</w:t>
            </w:r>
          </w:p>
        </w:tc>
        <w:tc>
          <w:tcPr>
            <w:tcW w:w="1109" w:type="dxa"/>
            <w:vAlign w:val="bottom"/>
          </w:tcPr>
          <w:p w14:paraId="7446B964" w14:textId="2FAEA1B5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4,8</w:t>
            </w:r>
          </w:p>
        </w:tc>
      </w:tr>
      <w:tr w:rsidR="00F1718D" w:rsidRPr="00916852" w14:paraId="48CF7D39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1ED4178" w14:textId="77777777" w:rsidR="00F1718D" w:rsidRPr="00A24C03" w:rsidRDefault="00F1718D" w:rsidP="00ED5EFD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25F54A7F" w14:textId="77777777" w:rsidR="00F1718D" w:rsidRPr="00A24C03" w:rsidRDefault="00F1718D" w:rsidP="00ED5EFD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4E37C2ED" w14:textId="77777777" w:rsidR="00F1718D" w:rsidRPr="009B5BB8" w:rsidRDefault="00F1718D" w:rsidP="00ED5EFD">
            <w:pPr>
              <w:spacing w:before="20" w:after="2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4C3DE14D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7CF933B1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7F40FCA4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7B291CC8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73421293" w14:textId="77777777" w:rsidR="00F1718D" w:rsidRPr="009B5BB8" w:rsidRDefault="00F1718D" w:rsidP="00ED5EFD">
            <w:pPr>
              <w:spacing w:before="20" w:after="2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920DFF" w:rsidRPr="00916852" w14:paraId="71A919D8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5B03DC3B" w14:textId="77777777" w:rsidR="00920DFF" w:rsidRPr="00A24C03" w:rsidRDefault="00920DFF" w:rsidP="00920DFF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бавовна</w:t>
            </w:r>
          </w:p>
        </w:tc>
        <w:tc>
          <w:tcPr>
            <w:tcW w:w="943" w:type="dxa"/>
            <w:vAlign w:val="bottom"/>
          </w:tcPr>
          <w:p w14:paraId="3E24AC2F" w14:textId="77777777" w:rsidR="00920DFF" w:rsidRPr="00A24C03" w:rsidRDefault="00920DFF" w:rsidP="00920DFF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52</w:t>
            </w:r>
          </w:p>
        </w:tc>
        <w:tc>
          <w:tcPr>
            <w:tcW w:w="1042" w:type="dxa"/>
            <w:vAlign w:val="bottom"/>
          </w:tcPr>
          <w:p w14:paraId="1FEE5E5E" w14:textId="1C9E27A7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5" w:type="dxa"/>
            <w:vAlign w:val="bottom"/>
          </w:tcPr>
          <w:p w14:paraId="16A70714" w14:textId="6A203726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038" w:type="dxa"/>
            <w:vAlign w:val="bottom"/>
          </w:tcPr>
          <w:p w14:paraId="20C75652" w14:textId="5858A35E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971" w:type="dxa"/>
            <w:vAlign w:val="bottom"/>
          </w:tcPr>
          <w:p w14:paraId="1A474947" w14:textId="3239BE55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3997,7</w:t>
            </w:r>
          </w:p>
        </w:tc>
        <w:tc>
          <w:tcPr>
            <w:tcW w:w="1247" w:type="dxa"/>
            <w:vAlign w:val="bottom"/>
          </w:tcPr>
          <w:p w14:paraId="3BD2F931" w14:textId="6C4798BF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63,6</w:t>
            </w:r>
          </w:p>
        </w:tc>
        <w:tc>
          <w:tcPr>
            <w:tcW w:w="1109" w:type="dxa"/>
            <w:vAlign w:val="bottom"/>
          </w:tcPr>
          <w:p w14:paraId="27AEA2D2" w14:textId="11BBB75F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0,6</w:t>
            </w:r>
          </w:p>
        </w:tc>
      </w:tr>
      <w:tr w:rsidR="006560AA" w:rsidRPr="00916852" w14:paraId="29D3C911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F515F36" w14:textId="77777777" w:rsidR="006560AA" w:rsidRPr="00A24C03" w:rsidRDefault="006560AA" w:rsidP="006560AA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нитки синтетичні або штучні</w:t>
            </w:r>
          </w:p>
        </w:tc>
        <w:tc>
          <w:tcPr>
            <w:tcW w:w="943" w:type="dxa"/>
            <w:vAlign w:val="bottom"/>
          </w:tcPr>
          <w:p w14:paraId="6FBEA29C" w14:textId="77777777" w:rsidR="006560AA" w:rsidRPr="00A24C03" w:rsidRDefault="006560AA" w:rsidP="006560AA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54</w:t>
            </w:r>
          </w:p>
        </w:tc>
        <w:tc>
          <w:tcPr>
            <w:tcW w:w="1042" w:type="dxa"/>
            <w:vAlign w:val="bottom"/>
          </w:tcPr>
          <w:p w14:paraId="7F712E95" w14:textId="457CEAB4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25,8</w:t>
            </w:r>
          </w:p>
        </w:tc>
        <w:tc>
          <w:tcPr>
            <w:tcW w:w="1275" w:type="dxa"/>
            <w:vAlign w:val="bottom"/>
          </w:tcPr>
          <w:p w14:paraId="34150A55" w14:textId="6444C7E4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30,4</w:t>
            </w:r>
          </w:p>
        </w:tc>
        <w:tc>
          <w:tcPr>
            <w:tcW w:w="1038" w:type="dxa"/>
            <w:vAlign w:val="bottom"/>
          </w:tcPr>
          <w:p w14:paraId="263A30A1" w14:textId="3DB56120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21684A7C" w14:textId="725BE6A8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3678,9</w:t>
            </w:r>
          </w:p>
        </w:tc>
        <w:tc>
          <w:tcPr>
            <w:tcW w:w="1247" w:type="dxa"/>
            <w:vAlign w:val="bottom"/>
          </w:tcPr>
          <w:p w14:paraId="38FE4127" w14:textId="4AACB9A9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47,3</w:t>
            </w:r>
          </w:p>
        </w:tc>
        <w:tc>
          <w:tcPr>
            <w:tcW w:w="1109" w:type="dxa"/>
            <w:vAlign w:val="bottom"/>
          </w:tcPr>
          <w:p w14:paraId="0D16414C" w14:textId="5F5B6155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0,6</w:t>
            </w:r>
          </w:p>
        </w:tc>
      </w:tr>
      <w:tr w:rsidR="006560AA" w:rsidRPr="00916852" w14:paraId="3943F889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3CD55D74" w14:textId="77777777" w:rsidR="006560AA" w:rsidRPr="00A24C03" w:rsidRDefault="006560AA" w:rsidP="006560AA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килими</w:t>
            </w:r>
          </w:p>
        </w:tc>
        <w:tc>
          <w:tcPr>
            <w:tcW w:w="943" w:type="dxa"/>
            <w:vAlign w:val="bottom"/>
          </w:tcPr>
          <w:p w14:paraId="606F0188" w14:textId="77777777" w:rsidR="006560AA" w:rsidRPr="00A24C03" w:rsidRDefault="006560AA" w:rsidP="006560AA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57</w:t>
            </w:r>
          </w:p>
        </w:tc>
        <w:tc>
          <w:tcPr>
            <w:tcW w:w="1042" w:type="dxa"/>
            <w:vAlign w:val="bottom"/>
          </w:tcPr>
          <w:p w14:paraId="1D9AA8CF" w14:textId="6B53B087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9241,3</w:t>
            </w:r>
          </w:p>
        </w:tc>
        <w:tc>
          <w:tcPr>
            <w:tcW w:w="1275" w:type="dxa"/>
            <w:vAlign w:val="bottom"/>
          </w:tcPr>
          <w:p w14:paraId="514ABDFA" w14:textId="04A8215C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97,1</w:t>
            </w:r>
          </w:p>
        </w:tc>
        <w:tc>
          <w:tcPr>
            <w:tcW w:w="1038" w:type="dxa"/>
            <w:vAlign w:val="bottom"/>
          </w:tcPr>
          <w:p w14:paraId="3B67032D" w14:textId="411472B4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1,6</w:t>
            </w:r>
          </w:p>
        </w:tc>
        <w:tc>
          <w:tcPr>
            <w:tcW w:w="971" w:type="dxa"/>
            <w:vAlign w:val="bottom"/>
          </w:tcPr>
          <w:p w14:paraId="79F1A9A4" w14:textId="48814AA4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4450,3</w:t>
            </w:r>
          </w:p>
        </w:tc>
        <w:tc>
          <w:tcPr>
            <w:tcW w:w="1247" w:type="dxa"/>
            <w:vAlign w:val="bottom"/>
          </w:tcPr>
          <w:p w14:paraId="4705DFAE" w14:textId="23195AF5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162,2</w:t>
            </w:r>
          </w:p>
        </w:tc>
        <w:tc>
          <w:tcPr>
            <w:tcW w:w="1109" w:type="dxa"/>
            <w:vAlign w:val="bottom"/>
          </w:tcPr>
          <w:p w14:paraId="4762EDA7" w14:textId="1EC339A1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0,7</w:t>
            </w:r>
          </w:p>
        </w:tc>
      </w:tr>
      <w:tr w:rsidR="006560AA" w:rsidRPr="00916852" w14:paraId="7A63D6D7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FA26393" w14:textId="77777777" w:rsidR="006560AA" w:rsidRPr="00A24C03" w:rsidRDefault="006560AA" w:rsidP="006560AA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текстильні матеріали</w:t>
            </w:r>
          </w:p>
        </w:tc>
        <w:tc>
          <w:tcPr>
            <w:tcW w:w="943" w:type="dxa"/>
            <w:vAlign w:val="bottom"/>
          </w:tcPr>
          <w:p w14:paraId="13D30D5E" w14:textId="77777777" w:rsidR="006560AA" w:rsidRPr="00A24C03" w:rsidRDefault="006560AA" w:rsidP="006560AA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59</w:t>
            </w:r>
          </w:p>
        </w:tc>
        <w:tc>
          <w:tcPr>
            <w:tcW w:w="1042" w:type="dxa"/>
            <w:vAlign w:val="bottom"/>
          </w:tcPr>
          <w:p w14:paraId="22B49881" w14:textId="5AB70AD6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56,3</w:t>
            </w:r>
          </w:p>
        </w:tc>
        <w:tc>
          <w:tcPr>
            <w:tcW w:w="1275" w:type="dxa"/>
            <w:vAlign w:val="bottom"/>
          </w:tcPr>
          <w:p w14:paraId="054B600A" w14:textId="3B2792FA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86,0</w:t>
            </w:r>
          </w:p>
        </w:tc>
        <w:tc>
          <w:tcPr>
            <w:tcW w:w="1038" w:type="dxa"/>
            <w:vAlign w:val="bottom"/>
          </w:tcPr>
          <w:p w14:paraId="37B00493" w14:textId="783E557C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76AC43EE" w14:textId="0A627FFE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3554,0</w:t>
            </w:r>
          </w:p>
        </w:tc>
        <w:tc>
          <w:tcPr>
            <w:tcW w:w="1247" w:type="dxa"/>
            <w:vAlign w:val="bottom"/>
          </w:tcPr>
          <w:p w14:paraId="49B6FB12" w14:textId="7FD4F62E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82,2</w:t>
            </w:r>
          </w:p>
        </w:tc>
        <w:tc>
          <w:tcPr>
            <w:tcW w:w="1109" w:type="dxa"/>
            <w:vAlign w:val="bottom"/>
          </w:tcPr>
          <w:p w14:paraId="0BCAB3E4" w14:textId="27F54AC8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0,6</w:t>
            </w:r>
          </w:p>
        </w:tc>
      </w:tr>
      <w:tr w:rsidR="00920DFF" w:rsidRPr="00916852" w14:paraId="3CE0F84D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335EBF7" w14:textId="77777777" w:rsidR="00920DFF" w:rsidRPr="00A24C03" w:rsidRDefault="00920DFF" w:rsidP="00920DFF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трикотажні полотна</w:t>
            </w:r>
          </w:p>
        </w:tc>
        <w:tc>
          <w:tcPr>
            <w:tcW w:w="943" w:type="dxa"/>
            <w:vAlign w:val="bottom"/>
          </w:tcPr>
          <w:p w14:paraId="26AA584B" w14:textId="77777777" w:rsidR="00920DFF" w:rsidRPr="00A24C03" w:rsidRDefault="00920DFF" w:rsidP="00920DFF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60</w:t>
            </w:r>
          </w:p>
        </w:tc>
        <w:tc>
          <w:tcPr>
            <w:tcW w:w="1042" w:type="dxa"/>
            <w:vAlign w:val="bottom"/>
          </w:tcPr>
          <w:p w14:paraId="700A0EDC" w14:textId="160CD888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5" w:type="dxa"/>
            <w:vAlign w:val="bottom"/>
          </w:tcPr>
          <w:p w14:paraId="4CE8F10D" w14:textId="5325C6DC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038" w:type="dxa"/>
            <w:vAlign w:val="bottom"/>
          </w:tcPr>
          <w:p w14:paraId="1F74658D" w14:textId="2D2173B9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971" w:type="dxa"/>
            <w:vAlign w:val="bottom"/>
          </w:tcPr>
          <w:p w14:paraId="4F68A64B" w14:textId="67B46B7B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2875,2</w:t>
            </w:r>
          </w:p>
        </w:tc>
        <w:tc>
          <w:tcPr>
            <w:tcW w:w="1247" w:type="dxa"/>
            <w:vAlign w:val="bottom"/>
          </w:tcPr>
          <w:p w14:paraId="7CC05D70" w14:textId="0F8C3C52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81,7</w:t>
            </w:r>
          </w:p>
        </w:tc>
        <w:tc>
          <w:tcPr>
            <w:tcW w:w="1109" w:type="dxa"/>
            <w:vAlign w:val="bottom"/>
          </w:tcPr>
          <w:p w14:paraId="7ACD9BDA" w14:textId="11F2BD81" w:rsidR="00920DFF" w:rsidRPr="009B5BB8" w:rsidRDefault="00920DFF" w:rsidP="00920DFF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0,5</w:t>
            </w:r>
          </w:p>
        </w:tc>
      </w:tr>
      <w:tr w:rsidR="006560AA" w:rsidRPr="00916852" w14:paraId="363FF3E0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DA2706D" w14:textId="77777777" w:rsidR="006560AA" w:rsidRPr="00A24C03" w:rsidRDefault="006560AA" w:rsidP="006560AA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одяг та додаткові речі до одягу, трикотажні</w:t>
            </w:r>
          </w:p>
        </w:tc>
        <w:tc>
          <w:tcPr>
            <w:tcW w:w="943" w:type="dxa"/>
            <w:vAlign w:val="bottom"/>
          </w:tcPr>
          <w:p w14:paraId="7BBFBFE3" w14:textId="77777777" w:rsidR="006560AA" w:rsidRPr="00A24C03" w:rsidRDefault="006560AA" w:rsidP="006560AA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61</w:t>
            </w:r>
          </w:p>
        </w:tc>
        <w:tc>
          <w:tcPr>
            <w:tcW w:w="1042" w:type="dxa"/>
            <w:vAlign w:val="bottom"/>
          </w:tcPr>
          <w:p w14:paraId="063173CF" w14:textId="285CBBAE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503,0</w:t>
            </w:r>
          </w:p>
        </w:tc>
        <w:tc>
          <w:tcPr>
            <w:tcW w:w="1275" w:type="dxa"/>
            <w:vAlign w:val="bottom"/>
          </w:tcPr>
          <w:p w14:paraId="323487EB" w14:textId="0898D66F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139,3</w:t>
            </w:r>
          </w:p>
        </w:tc>
        <w:tc>
          <w:tcPr>
            <w:tcW w:w="1038" w:type="dxa"/>
            <w:vAlign w:val="bottom"/>
          </w:tcPr>
          <w:p w14:paraId="244F134C" w14:textId="6A671A17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71" w:type="dxa"/>
            <w:vAlign w:val="bottom"/>
          </w:tcPr>
          <w:p w14:paraId="08A404AF" w14:textId="1060E649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3937,4</w:t>
            </w:r>
          </w:p>
        </w:tc>
        <w:tc>
          <w:tcPr>
            <w:tcW w:w="1247" w:type="dxa"/>
            <w:vAlign w:val="bottom"/>
          </w:tcPr>
          <w:p w14:paraId="17545849" w14:textId="706F30A5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134,4</w:t>
            </w:r>
          </w:p>
        </w:tc>
        <w:tc>
          <w:tcPr>
            <w:tcW w:w="1109" w:type="dxa"/>
            <w:vAlign w:val="bottom"/>
          </w:tcPr>
          <w:p w14:paraId="19CBB087" w14:textId="74AA17A2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0,6</w:t>
            </w:r>
          </w:p>
        </w:tc>
      </w:tr>
      <w:tr w:rsidR="006560AA" w:rsidRPr="00916852" w14:paraId="5BFCDA04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E7BA121" w14:textId="77777777" w:rsidR="006560AA" w:rsidRPr="00A24C03" w:rsidRDefault="006560AA" w:rsidP="006560AA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одяг та додаткові речі до одягу, текстильні</w:t>
            </w:r>
          </w:p>
        </w:tc>
        <w:tc>
          <w:tcPr>
            <w:tcW w:w="943" w:type="dxa"/>
            <w:vAlign w:val="bottom"/>
          </w:tcPr>
          <w:p w14:paraId="77E15723" w14:textId="77777777" w:rsidR="006560AA" w:rsidRPr="00A24C03" w:rsidRDefault="006560AA" w:rsidP="006560AA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62</w:t>
            </w:r>
          </w:p>
        </w:tc>
        <w:tc>
          <w:tcPr>
            <w:tcW w:w="1042" w:type="dxa"/>
            <w:vAlign w:val="bottom"/>
          </w:tcPr>
          <w:p w14:paraId="1AD8C5FD" w14:textId="3C599F0F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8070,9</w:t>
            </w:r>
          </w:p>
        </w:tc>
        <w:tc>
          <w:tcPr>
            <w:tcW w:w="1275" w:type="dxa"/>
            <w:vAlign w:val="bottom"/>
          </w:tcPr>
          <w:p w14:paraId="09304086" w14:textId="5537CA01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108,4</w:t>
            </w:r>
          </w:p>
        </w:tc>
        <w:tc>
          <w:tcPr>
            <w:tcW w:w="1038" w:type="dxa"/>
            <w:vAlign w:val="bottom"/>
          </w:tcPr>
          <w:p w14:paraId="1B27FE58" w14:textId="584D741C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1,4</w:t>
            </w:r>
          </w:p>
        </w:tc>
        <w:tc>
          <w:tcPr>
            <w:tcW w:w="971" w:type="dxa"/>
            <w:vAlign w:val="bottom"/>
          </w:tcPr>
          <w:p w14:paraId="68552925" w14:textId="2E6C37A8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841,2</w:t>
            </w:r>
          </w:p>
        </w:tc>
        <w:tc>
          <w:tcPr>
            <w:tcW w:w="1247" w:type="dxa"/>
            <w:vAlign w:val="bottom"/>
          </w:tcPr>
          <w:p w14:paraId="26184C9B" w14:textId="089FE793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108,8</w:t>
            </w:r>
          </w:p>
        </w:tc>
        <w:tc>
          <w:tcPr>
            <w:tcW w:w="1109" w:type="dxa"/>
            <w:vAlign w:val="bottom"/>
          </w:tcPr>
          <w:p w14:paraId="0D3F99D3" w14:textId="7983A713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</w:tr>
      <w:tr w:rsidR="006560AA" w:rsidRPr="00916852" w14:paraId="1EF7C1F4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0E44A54C" w14:textId="77777777" w:rsidR="006560AA" w:rsidRPr="00A24C03" w:rsidRDefault="006560AA" w:rsidP="006560AA">
            <w:pPr>
              <w:spacing w:before="20" w:after="2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 xml:space="preserve">інші готові текстильні вироби </w:t>
            </w:r>
          </w:p>
        </w:tc>
        <w:tc>
          <w:tcPr>
            <w:tcW w:w="943" w:type="dxa"/>
            <w:vAlign w:val="bottom"/>
          </w:tcPr>
          <w:p w14:paraId="7A85FFEA" w14:textId="77777777" w:rsidR="006560AA" w:rsidRPr="00A24C03" w:rsidRDefault="006560AA" w:rsidP="006560AA">
            <w:pPr>
              <w:spacing w:before="20" w:after="2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A24C03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63</w:t>
            </w:r>
          </w:p>
        </w:tc>
        <w:tc>
          <w:tcPr>
            <w:tcW w:w="1042" w:type="dxa"/>
            <w:vAlign w:val="bottom"/>
          </w:tcPr>
          <w:p w14:paraId="01B7B3C4" w14:textId="4AAD7857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215,4</w:t>
            </w:r>
          </w:p>
        </w:tc>
        <w:tc>
          <w:tcPr>
            <w:tcW w:w="1275" w:type="dxa"/>
            <w:vAlign w:val="bottom"/>
          </w:tcPr>
          <w:p w14:paraId="7F780E23" w14:textId="7BEE85EE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167,3</w:t>
            </w:r>
          </w:p>
        </w:tc>
        <w:tc>
          <w:tcPr>
            <w:tcW w:w="1038" w:type="dxa"/>
            <w:vAlign w:val="bottom"/>
          </w:tcPr>
          <w:p w14:paraId="3BC34DCD" w14:textId="089503FC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4E8C9068" w14:textId="57C68C39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2491,8</w:t>
            </w:r>
          </w:p>
        </w:tc>
        <w:tc>
          <w:tcPr>
            <w:tcW w:w="1247" w:type="dxa"/>
            <w:vAlign w:val="bottom"/>
          </w:tcPr>
          <w:p w14:paraId="018CC4F2" w14:textId="76FE50F4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90,0</w:t>
            </w:r>
          </w:p>
        </w:tc>
        <w:tc>
          <w:tcPr>
            <w:tcW w:w="1109" w:type="dxa"/>
            <w:vAlign w:val="bottom"/>
          </w:tcPr>
          <w:p w14:paraId="106C1F41" w14:textId="15749036" w:rsidR="006560AA" w:rsidRPr="009B5BB8" w:rsidRDefault="006560AA" w:rsidP="006560AA">
            <w:pPr>
              <w:autoSpaceDE w:val="0"/>
              <w:autoSpaceDN w:val="0"/>
              <w:adjustRightInd w:val="0"/>
              <w:spacing w:before="20" w:after="2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9B5BB8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0,4</w:t>
            </w:r>
          </w:p>
        </w:tc>
      </w:tr>
    </w:tbl>
    <w:p w14:paraId="21D87B9B" w14:textId="77777777" w:rsidR="00F1718D" w:rsidRPr="00D26297" w:rsidRDefault="00F1718D" w:rsidP="00F1718D">
      <w:pPr>
        <w:ind w:right="-285"/>
        <w:jc w:val="right"/>
        <w:rPr>
          <w:rFonts w:ascii="Calibri" w:hAnsi="Calibri"/>
          <w:color w:val="22517D"/>
          <w:sz w:val="20"/>
          <w:szCs w:val="20"/>
        </w:rPr>
      </w:pPr>
      <w:r w:rsidRPr="00D26297">
        <w:rPr>
          <w:rFonts w:ascii="Calibri" w:hAnsi="Calibri"/>
          <w:color w:val="22517D"/>
          <w:sz w:val="20"/>
          <w:szCs w:val="20"/>
        </w:rPr>
        <w:lastRenderedPageBreak/>
        <w:t>Продовження</w:t>
      </w:r>
    </w:p>
    <w:tbl>
      <w:tblPr>
        <w:tblW w:w="10035" w:type="dxa"/>
        <w:tblInd w:w="-5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943"/>
        <w:gridCol w:w="1042"/>
        <w:gridCol w:w="1275"/>
        <w:gridCol w:w="1038"/>
        <w:gridCol w:w="971"/>
        <w:gridCol w:w="1247"/>
        <w:gridCol w:w="1109"/>
      </w:tblGrid>
      <w:tr w:rsidR="00F1718D" w:rsidRPr="00F310EE" w14:paraId="51BD6FB8" w14:textId="77777777" w:rsidTr="00ED5EFD">
        <w:trPr>
          <w:trHeight w:val="255"/>
        </w:trPr>
        <w:tc>
          <w:tcPr>
            <w:tcW w:w="2410" w:type="dxa"/>
            <w:vMerge w:val="restart"/>
            <w:shd w:val="clear" w:color="auto" w:fill="DDEEFE"/>
            <w:vAlign w:val="center"/>
          </w:tcPr>
          <w:p w14:paraId="090AAFDB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  <w:lang w:val="en-US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Назва</w:t>
            </w:r>
          </w:p>
          <w:p w14:paraId="7A092BC6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товарів</w:t>
            </w:r>
          </w:p>
        </w:tc>
        <w:tc>
          <w:tcPr>
            <w:tcW w:w="943" w:type="dxa"/>
            <w:vMerge w:val="restart"/>
            <w:shd w:val="clear" w:color="auto" w:fill="DDEEFE"/>
            <w:vAlign w:val="center"/>
          </w:tcPr>
          <w:p w14:paraId="4CE150DD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Розділ та код УКТ ЗЕД</w:t>
            </w:r>
          </w:p>
        </w:tc>
        <w:tc>
          <w:tcPr>
            <w:tcW w:w="3355" w:type="dxa"/>
            <w:gridSpan w:val="3"/>
            <w:shd w:val="clear" w:color="auto" w:fill="DDEEFE"/>
            <w:vAlign w:val="center"/>
          </w:tcPr>
          <w:p w14:paraId="7AE80F2A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Експорт</w:t>
            </w:r>
          </w:p>
        </w:tc>
        <w:tc>
          <w:tcPr>
            <w:tcW w:w="3327" w:type="dxa"/>
            <w:gridSpan w:val="3"/>
            <w:shd w:val="clear" w:color="auto" w:fill="DDEEFE"/>
            <w:vAlign w:val="center"/>
          </w:tcPr>
          <w:p w14:paraId="339AB924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Імпорт</w:t>
            </w:r>
          </w:p>
        </w:tc>
      </w:tr>
      <w:tr w:rsidR="00F1718D" w:rsidRPr="00F310EE" w14:paraId="14ED5D13" w14:textId="77777777" w:rsidTr="00ED5EFD">
        <w:trPr>
          <w:trHeight w:val="958"/>
        </w:trPr>
        <w:tc>
          <w:tcPr>
            <w:tcW w:w="2410" w:type="dxa"/>
            <w:vMerge/>
            <w:shd w:val="clear" w:color="auto" w:fill="DDEEFE"/>
            <w:vAlign w:val="center"/>
          </w:tcPr>
          <w:p w14:paraId="6B73D748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Merge/>
            <w:shd w:val="clear" w:color="auto" w:fill="DDEEFE"/>
            <w:vAlign w:val="center"/>
          </w:tcPr>
          <w:p w14:paraId="5616E582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DEEFE"/>
            <w:vAlign w:val="center"/>
          </w:tcPr>
          <w:p w14:paraId="476F8BE9" w14:textId="77777777" w:rsidR="00F1718D" w:rsidRPr="00C0253E" w:rsidRDefault="00F1718D" w:rsidP="00ED5EFD">
            <w:pPr>
              <w:spacing w:line="260" w:lineRule="exact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75" w:type="dxa"/>
            <w:shd w:val="clear" w:color="auto" w:fill="DDEEFE"/>
            <w:vAlign w:val="center"/>
          </w:tcPr>
          <w:p w14:paraId="1D5741C3" w14:textId="685561C3" w:rsidR="00F1718D" w:rsidRPr="00C0253E" w:rsidRDefault="00F1718D" w:rsidP="002F265E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2F265E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1038" w:type="dxa"/>
            <w:shd w:val="clear" w:color="auto" w:fill="DDEEFE"/>
            <w:vAlign w:val="center"/>
          </w:tcPr>
          <w:p w14:paraId="3782A0B2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295B91C0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38F3385C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  <w:tc>
          <w:tcPr>
            <w:tcW w:w="971" w:type="dxa"/>
            <w:shd w:val="clear" w:color="auto" w:fill="DDEEFE"/>
            <w:vAlign w:val="center"/>
          </w:tcPr>
          <w:p w14:paraId="65C5F171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proofErr w:type="spellStart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тис.дол</w:t>
            </w:r>
            <w:proofErr w:type="spellEnd"/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. США</w:t>
            </w:r>
          </w:p>
        </w:tc>
        <w:tc>
          <w:tcPr>
            <w:tcW w:w="1247" w:type="dxa"/>
            <w:shd w:val="clear" w:color="auto" w:fill="DDEEFE"/>
            <w:vAlign w:val="center"/>
          </w:tcPr>
          <w:p w14:paraId="75CC7BF3" w14:textId="6D015022" w:rsidR="00F1718D" w:rsidRPr="00C0253E" w:rsidRDefault="00F1718D" w:rsidP="002F265E">
            <w:pPr>
              <w:ind w:left="-113" w:right="-113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 xml:space="preserve">у %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>до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  <w:lang w:val="en-US"/>
              </w:rPr>
              <w:t xml:space="preserve">                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січня–</w:t>
            </w:r>
            <w:r w:rsidR="002F265E">
              <w:rPr>
                <w:rFonts w:ascii="Calibri" w:hAnsi="Calibri" w:cs="Calibri"/>
                <w:color w:val="22517D"/>
                <w:sz w:val="20"/>
                <w:szCs w:val="20"/>
              </w:rPr>
              <w:t>вересня</w:t>
            </w:r>
            <w:r w:rsidRPr="00C0253E">
              <w:rPr>
                <w:rFonts w:ascii="Calibri" w:hAnsi="Calibri" w:cs="Calibri"/>
                <w:color w:val="22517D"/>
                <w:sz w:val="20"/>
                <w:szCs w:val="20"/>
              </w:rPr>
              <w:t xml:space="preserve">  2024</w:t>
            </w:r>
          </w:p>
        </w:tc>
        <w:tc>
          <w:tcPr>
            <w:tcW w:w="1109" w:type="dxa"/>
            <w:shd w:val="clear" w:color="auto" w:fill="DDEEFE"/>
            <w:vAlign w:val="center"/>
          </w:tcPr>
          <w:p w14:paraId="40BC1BCD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у % до</w:t>
            </w:r>
          </w:p>
          <w:p w14:paraId="0B837180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загального</w:t>
            </w:r>
          </w:p>
          <w:p w14:paraId="4CA5EFCD" w14:textId="77777777" w:rsidR="00F1718D" w:rsidRPr="00C0253E" w:rsidRDefault="00F1718D" w:rsidP="00ED5EFD">
            <w:pPr>
              <w:spacing w:line="260" w:lineRule="exact"/>
              <w:ind w:left="-108" w:right="-142"/>
              <w:jc w:val="center"/>
              <w:rPr>
                <w:rFonts w:ascii="Calibri" w:hAnsi="Calibri" w:cs="Calibri"/>
                <w:bCs/>
                <w:color w:val="22517D"/>
                <w:sz w:val="20"/>
                <w:szCs w:val="20"/>
              </w:rPr>
            </w:pPr>
            <w:r w:rsidRPr="00C0253E">
              <w:rPr>
                <w:rFonts w:ascii="Calibri" w:hAnsi="Calibri" w:cs="Calibri"/>
                <w:bCs/>
                <w:color w:val="22517D"/>
                <w:sz w:val="20"/>
                <w:szCs w:val="20"/>
              </w:rPr>
              <w:t>обсягу</w:t>
            </w:r>
          </w:p>
        </w:tc>
      </w:tr>
      <w:tr w:rsidR="00AF0C33" w:rsidRPr="00160350" w14:paraId="1343309A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1184DF5" w14:textId="77777777" w:rsidR="00AF0C33" w:rsidRPr="00C01170" w:rsidRDefault="00AF0C33" w:rsidP="00AF0C33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color w:val="22517D"/>
                <w:sz w:val="20"/>
                <w:szCs w:val="20"/>
              </w:rPr>
              <w:t>Вироби з каменю, гіпсу, цементу</w:t>
            </w:r>
          </w:p>
        </w:tc>
        <w:tc>
          <w:tcPr>
            <w:tcW w:w="943" w:type="dxa"/>
            <w:vAlign w:val="bottom"/>
          </w:tcPr>
          <w:p w14:paraId="4C73A8B7" w14:textId="77777777" w:rsidR="00AF0C33" w:rsidRPr="00C01170" w:rsidRDefault="00AF0C33" w:rsidP="00AF0C33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ХІІІ</w:t>
            </w:r>
          </w:p>
        </w:tc>
        <w:tc>
          <w:tcPr>
            <w:tcW w:w="1042" w:type="dxa"/>
            <w:vAlign w:val="bottom"/>
          </w:tcPr>
          <w:p w14:paraId="0C1C3FF0" w14:textId="35BE7A17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10847,5</w:t>
            </w:r>
          </w:p>
        </w:tc>
        <w:tc>
          <w:tcPr>
            <w:tcW w:w="1275" w:type="dxa"/>
            <w:vAlign w:val="bottom"/>
          </w:tcPr>
          <w:p w14:paraId="32CD8A4B" w14:textId="675E88EA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120,5</w:t>
            </w:r>
          </w:p>
        </w:tc>
        <w:tc>
          <w:tcPr>
            <w:tcW w:w="1038" w:type="dxa"/>
            <w:vAlign w:val="bottom"/>
          </w:tcPr>
          <w:p w14:paraId="123F2A41" w14:textId="30B75A91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1,9</w:t>
            </w:r>
          </w:p>
        </w:tc>
        <w:tc>
          <w:tcPr>
            <w:tcW w:w="971" w:type="dxa"/>
            <w:vAlign w:val="bottom"/>
          </w:tcPr>
          <w:p w14:paraId="1C44AC46" w14:textId="051A3330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4634,9</w:t>
            </w:r>
          </w:p>
        </w:tc>
        <w:tc>
          <w:tcPr>
            <w:tcW w:w="1247" w:type="dxa"/>
            <w:vAlign w:val="bottom"/>
          </w:tcPr>
          <w:p w14:paraId="1191B6CD" w14:textId="592A68FD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96,7</w:t>
            </w:r>
          </w:p>
        </w:tc>
        <w:tc>
          <w:tcPr>
            <w:tcW w:w="1109" w:type="dxa"/>
            <w:vAlign w:val="bottom"/>
          </w:tcPr>
          <w:p w14:paraId="1E1E80E2" w14:textId="4B0AA6B9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0,7</w:t>
            </w:r>
          </w:p>
        </w:tc>
      </w:tr>
      <w:tr w:rsidR="00AF0C33" w:rsidRPr="00160350" w14:paraId="4A1E76C3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3AC36E6" w14:textId="77777777" w:rsidR="00AF0C33" w:rsidRPr="00C01170" w:rsidRDefault="00AF0C33" w:rsidP="00AF0C33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50C2DCD0" w14:textId="77777777" w:rsidR="00AF0C33" w:rsidRPr="00C01170" w:rsidRDefault="00AF0C33" w:rsidP="00AF0C33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5E9DE76F" w14:textId="0F8B5CD3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6AC47F4A" w14:textId="1EB136AD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0F541E4A" w14:textId="672F5A89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971" w:type="dxa"/>
            <w:vAlign w:val="bottom"/>
          </w:tcPr>
          <w:p w14:paraId="291ABFA5" w14:textId="73C4FD1E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0236F0B7" w14:textId="552B28B1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10BD52CF" w14:textId="3368C3C5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AF0C33" w:rsidRPr="00160350" w14:paraId="12AD6F7F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0DBF0417" w14:textId="77777777" w:rsidR="00AF0C33" w:rsidRPr="00C01170" w:rsidRDefault="00AF0C33" w:rsidP="00AF0C33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color w:val="22517D"/>
                <w:sz w:val="20"/>
                <w:szCs w:val="20"/>
              </w:rPr>
              <w:t>керамічні вироби</w:t>
            </w:r>
          </w:p>
        </w:tc>
        <w:tc>
          <w:tcPr>
            <w:tcW w:w="943" w:type="dxa"/>
            <w:vAlign w:val="bottom"/>
          </w:tcPr>
          <w:p w14:paraId="740C9362" w14:textId="77777777" w:rsidR="00AF0C33" w:rsidRPr="00C01170" w:rsidRDefault="00AF0C33" w:rsidP="00AF0C33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69</w:t>
            </w:r>
          </w:p>
        </w:tc>
        <w:tc>
          <w:tcPr>
            <w:tcW w:w="1042" w:type="dxa"/>
            <w:vAlign w:val="bottom"/>
          </w:tcPr>
          <w:p w14:paraId="217F1D2D" w14:textId="7799E7D7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9707,5</w:t>
            </w:r>
          </w:p>
        </w:tc>
        <w:tc>
          <w:tcPr>
            <w:tcW w:w="1275" w:type="dxa"/>
            <w:vAlign w:val="bottom"/>
          </w:tcPr>
          <w:p w14:paraId="248F0384" w14:textId="6660124C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117,4</w:t>
            </w:r>
          </w:p>
        </w:tc>
        <w:tc>
          <w:tcPr>
            <w:tcW w:w="1038" w:type="dxa"/>
            <w:vAlign w:val="bottom"/>
          </w:tcPr>
          <w:p w14:paraId="1D86B353" w14:textId="0EAADCBB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1,7</w:t>
            </w:r>
          </w:p>
        </w:tc>
        <w:tc>
          <w:tcPr>
            <w:tcW w:w="971" w:type="dxa"/>
            <w:vAlign w:val="bottom"/>
          </w:tcPr>
          <w:p w14:paraId="539A3EDC" w14:textId="4BE2B3B8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2043,1</w:t>
            </w:r>
          </w:p>
        </w:tc>
        <w:tc>
          <w:tcPr>
            <w:tcW w:w="1247" w:type="dxa"/>
            <w:vAlign w:val="bottom"/>
          </w:tcPr>
          <w:p w14:paraId="5F6A513E" w14:textId="5315861D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103,6</w:t>
            </w:r>
          </w:p>
        </w:tc>
        <w:tc>
          <w:tcPr>
            <w:tcW w:w="1109" w:type="dxa"/>
            <w:vAlign w:val="bottom"/>
          </w:tcPr>
          <w:p w14:paraId="0CBB90C4" w14:textId="7BC6F26E" w:rsidR="00AF0C33" w:rsidRPr="006820C5" w:rsidRDefault="00AF0C33" w:rsidP="00AF0C33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0,3</w:t>
            </w:r>
          </w:p>
        </w:tc>
      </w:tr>
      <w:tr w:rsidR="00F1718D" w:rsidRPr="00160350" w14:paraId="312A7FF0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29B08C5" w14:textId="77777777" w:rsidR="00F1718D" w:rsidRPr="00C01170" w:rsidRDefault="00F1718D" w:rsidP="00ED5EFD">
            <w:pPr>
              <w:spacing w:before="10" w:after="1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30AC38CC" w14:textId="77777777" w:rsidR="00F1718D" w:rsidRPr="00C01170" w:rsidRDefault="00F1718D" w:rsidP="00ED5EFD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5A0BABAC" w14:textId="77777777" w:rsidR="00F1718D" w:rsidRPr="006820C5" w:rsidRDefault="00F1718D" w:rsidP="00ED5EFD">
            <w:pPr>
              <w:spacing w:before="10" w:after="1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0CC5BCDB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18EAC918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023165A7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3C157988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1EE4234A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481965" w:rsidRPr="00160350" w14:paraId="1D7000B0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67ADA8D" w14:textId="77777777" w:rsidR="00481965" w:rsidRPr="00C01170" w:rsidRDefault="00481965" w:rsidP="00481965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color w:val="22517D"/>
                <w:sz w:val="20"/>
                <w:szCs w:val="20"/>
              </w:rPr>
              <w:br w:type="page"/>
            </w: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Недорогоцінні метали та вироби з них</w:t>
            </w:r>
          </w:p>
        </w:tc>
        <w:tc>
          <w:tcPr>
            <w:tcW w:w="943" w:type="dxa"/>
            <w:vAlign w:val="bottom"/>
          </w:tcPr>
          <w:p w14:paraId="721F2E2F" w14:textId="77777777" w:rsidR="00481965" w:rsidRPr="00C01170" w:rsidRDefault="00481965" w:rsidP="00481965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ХV</w:t>
            </w:r>
          </w:p>
        </w:tc>
        <w:tc>
          <w:tcPr>
            <w:tcW w:w="1042" w:type="dxa"/>
            <w:vAlign w:val="bottom"/>
          </w:tcPr>
          <w:p w14:paraId="313BAE8C" w14:textId="3834DF1C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31552,9</w:t>
            </w:r>
          </w:p>
        </w:tc>
        <w:tc>
          <w:tcPr>
            <w:tcW w:w="1275" w:type="dxa"/>
            <w:vAlign w:val="bottom"/>
          </w:tcPr>
          <w:p w14:paraId="59A3F2DF" w14:textId="5F600591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157,4</w:t>
            </w:r>
          </w:p>
        </w:tc>
        <w:tc>
          <w:tcPr>
            <w:tcW w:w="1038" w:type="dxa"/>
            <w:vAlign w:val="bottom"/>
          </w:tcPr>
          <w:p w14:paraId="01A92FD4" w14:textId="01C28810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5,5</w:t>
            </w:r>
          </w:p>
        </w:tc>
        <w:tc>
          <w:tcPr>
            <w:tcW w:w="971" w:type="dxa"/>
            <w:vAlign w:val="bottom"/>
          </w:tcPr>
          <w:p w14:paraId="529C912F" w14:textId="1EEA6F02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49486,8</w:t>
            </w:r>
          </w:p>
        </w:tc>
        <w:tc>
          <w:tcPr>
            <w:tcW w:w="1247" w:type="dxa"/>
            <w:vAlign w:val="bottom"/>
          </w:tcPr>
          <w:p w14:paraId="5B7AA89E" w14:textId="22B1651D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130,4</w:t>
            </w:r>
          </w:p>
        </w:tc>
        <w:tc>
          <w:tcPr>
            <w:tcW w:w="1109" w:type="dxa"/>
            <w:vAlign w:val="bottom"/>
          </w:tcPr>
          <w:p w14:paraId="0BA393F6" w14:textId="0A80DBA9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7,9</w:t>
            </w:r>
          </w:p>
        </w:tc>
      </w:tr>
      <w:tr w:rsidR="00481965" w:rsidRPr="00160350" w14:paraId="2B9F998D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CD71BE1" w14:textId="77777777" w:rsidR="00481965" w:rsidRPr="00C01170" w:rsidRDefault="00481965" w:rsidP="00481965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13556C92" w14:textId="77777777" w:rsidR="00481965" w:rsidRPr="00C01170" w:rsidRDefault="00481965" w:rsidP="00481965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4F32CAD2" w14:textId="6DF2356B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6A9BB374" w14:textId="299255CC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724048D2" w14:textId="5A81331A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971" w:type="dxa"/>
            <w:vAlign w:val="bottom"/>
          </w:tcPr>
          <w:p w14:paraId="27369EC5" w14:textId="4010AB1C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7575B66B" w14:textId="5382129B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3FE41252" w14:textId="66A7EED3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481965" w:rsidRPr="00160350" w14:paraId="47BEA4E1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4D26DD2" w14:textId="77777777" w:rsidR="00481965" w:rsidRPr="00C01170" w:rsidRDefault="00481965" w:rsidP="00481965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чорні метали</w:t>
            </w:r>
          </w:p>
        </w:tc>
        <w:tc>
          <w:tcPr>
            <w:tcW w:w="943" w:type="dxa"/>
            <w:vAlign w:val="bottom"/>
          </w:tcPr>
          <w:p w14:paraId="37CBE296" w14:textId="77777777" w:rsidR="00481965" w:rsidRPr="00C01170" w:rsidRDefault="00481965" w:rsidP="00481965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72</w:t>
            </w:r>
          </w:p>
        </w:tc>
        <w:tc>
          <w:tcPr>
            <w:tcW w:w="1042" w:type="dxa"/>
            <w:vAlign w:val="bottom"/>
          </w:tcPr>
          <w:p w14:paraId="23C07168" w14:textId="0AF5FACA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11483,0</w:t>
            </w:r>
          </w:p>
        </w:tc>
        <w:tc>
          <w:tcPr>
            <w:tcW w:w="1275" w:type="dxa"/>
            <w:vAlign w:val="bottom"/>
          </w:tcPr>
          <w:p w14:paraId="28CB5F40" w14:textId="19A2C371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232,9</w:t>
            </w:r>
          </w:p>
        </w:tc>
        <w:tc>
          <w:tcPr>
            <w:tcW w:w="1038" w:type="dxa"/>
            <w:vAlign w:val="bottom"/>
          </w:tcPr>
          <w:p w14:paraId="1D11E422" w14:textId="14309866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2,0</w:t>
            </w:r>
          </w:p>
        </w:tc>
        <w:tc>
          <w:tcPr>
            <w:tcW w:w="971" w:type="dxa"/>
            <w:vAlign w:val="bottom"/>
          </w:tcPr>
          <w:p w14:paraId="5269A393" w14:textId="27534C6F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16206,1</w:t>
            </w:r>
          </w:p>
        </w:tc>
        <w:tc>
          <w:tcPr>
            <w:tcW w:w="1247" w:type="dxa"/>
            <w:vAlign w:val="bottom"/>
          </w:tcPr>
          <w:p w14:paraId="39B51339" w14:textId="41A80DD3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135,9</w:t>
            </w:r>
          </w:p>
        </w:tc>
        <w:tc>
          <w:tcPr>
            <w:tcW w:w="1109" w:type="dxa"/>
            <w:vAlign w:val="bottom"/>
          </w:tcPr>
          <w:p w14:paraId="72AF3CDB" w14:textId="672726C6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2,6</w:t>
            </w:r>
          </w:p>
        </w:tc>
      </w:tr>
      <w:tr w:rsidR="00481965" w:rsidRPr="00160350" w14:paraId="5DF251F5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77C8275F" w14:textId="77777777" w:rsidR="00481965" w:rsidRPr="00C01170" w:rsidRDefault="00481965" w:rsidP="00481965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вироби з чорних металів</w:t>
            </w:r>
          </w:p>
        </w:tc>
        <w:tc>
          <w:tcPr>
            <w:tcW w:w="943" w:type="dxa"/>
            <w:vAlign w:val="bottom"/>
          </w:tcPr>
          <w:p w14:paraId="549B6D55" w14:textId="77777777" w:rsidR="00481965" w:rsidRPr="00C01170" w:rsidRDefault="00481965" w:rsidP="00481965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73</w:t>
            </w:r>
          </w:p>
        </w:tc>
        <w:tc>
          <w:tcPr>
            <w:tcW w:w="1042" w:type="dxa"/>
            <w:vAlign w:val="bottom"/>
          </w:tcPr>
          <w:p w14:paraId="69BE3F9A" w14:textId="640772F0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5605,0</w:t>
            </w:r>
          </w:p>
        </w:tc>
        <w:tc>
          <w:tcPr>
            <w:tcW w:w="1275" w:type="dxa"/>
            <w:vAlign w:val="bottom"/>
          </w:tcPr>
          <w:p w14:paraId="429ADC19" w14:textId="0CD14871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180,8</w:t>
            </w:r>
          </w:p>
        </w:tc>
        <w:tc>
          <w:tcPr>
            <w:tcW w:w="1038" w:type="dxa"/>
            <w:vAlign w:val="bottom"/>
          </w:tcPr>
          <w:p w14:paraId="49FA8D2A" w14:textId="53D4D611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1,0</w:t>
            </w:r>
          </w:p>
        </w:tc>
        <w:tc>
          <w:tcPr>
            <w:tcW w:w="971" w:type="dxa"/>
            <w:vAlign w:val="bottom"/>
          </w:tcPr>
          <w:p w14:paraId="2C06552F" w14:textId="27251ACD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12541,8</w:t>
            </w:r>
          </w:p>
        </w:tc>
        <w:tc>
          <w:tcPr>
            <w:tcW w:w="1247" w:type="dxa"/>
            <w:vAlign w:val="bottom"/>
          </w:tcPr>
          <w:p w14:paraId="09FEA626" w14:textId="5581EF08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88,3</w:t>
            </w:r>
          </w:p>
        </w:tc>
        <w:tc>
          <w:tcPr>
            <w:tcW w:w="1109" w:type="dxa"/>
            <w:vAlign w:val="bottom"/>
          </w:tcPr>
          <w:p w14:paraId="0938AA84" w14:textId="74BBE776" w:rsidR="00481965" w:rsidRPr="006820C5" w:rsidRDefault="00481965" w:rsidP="00481965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2,0</w:t>
            </w:r>
          </w:p>
        </w:tc>
      </w:tr>
      <w:tr w:rsidR="0029687E" w:rsidRPr="00160350" w14:paraId="08270378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343F1333" w14:textId="77777777" w:rsidR="0029687E" w:rsidRPr="00C01170" w:rsidRDefault="0029687E" w:rsidP="0029687E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алюміній і вироби з нього</w:t>
            </w:r>
          </w:p>
        </w:tc>
        <w:tc>
          <w:tcPr>
            <w:tcW w:w="943" w:type="dxa"/>
            <w:vAlign w:val="bottom"/>
          </w:tcPr>
          <w:p w14:paraId="72D05448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76</w:t>
            </w:r>
          </w:p>
        </w:tc>
        <w:tc>
          <w:tcPr>
            <w:tcW w:w="1042" w:type="dxa"/>
            <w:vAlign w:val="bottom"/>
          </w:tcPr>
          <w:p w14:paraId="3D3E364F" w14:textId="550E7F69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12059,3</w:t>
            </w:r>
          </w:p>
        </w:tc>
        <w:tc>
          <w:tcPr>
            <w:tcW w:w="1275" w:type="dxa"/>
            <w:vAlign w:val="bottom"/>
          </w:tcPr>
          <w:p w14:paraId="16B63AC3" w14:textId="283AAF3F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114,9</w:t>
            </w:r>
          </w:p>
        </w:tc>
        <w:tc>
          <w:tcPr>
            <w:tcW w:w="1038" w:type="dxa"/>
            <w:vAlign w:val="bottom"/>
          </w:tcPr>
          <w:p w14:paraId="67F8F7F2" w14:textId="6E61BE07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2,1</w:t>
            </w:r>
          </w:p>
        </w:tc>
        <w:tc>
          <w:tcPr>
            <w:tcW w:w="971" w:type="dxa"/>
            <w:vAlign w:val="bottom"/>
          </w:tcPr>
          <w:p w14:paraId="554CE617" w14:textId="36C410F3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2600,1</w:t>
            </w:r>
          </w:p>
        </w:tc>
        <w:tc>
          <w:tcPr>
            <w:tcW w:w="1247" w:type="dxa"/>
            <w:vAlign w:val="bottom"/>
          </w:tcPr>
          <w:p w14:paraId="0223DEC5" w14:textId="1ACAFE3D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213,4</w:t>
            </w:r>
          </w:p>
        </w:tc>
        <w:tc>
          <w:tcPr>
            <w:tcW w:w="1109" w:type="dxa"/>
            <w:vAlign w:val="bottom"/>
          </w:tcPr>
          <w:p w14:paraId="3525D9F3" w14:textId="78883A55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0,4</w:t>
            </w:r>
          </w:p>
        </w:tc>
      </w:tr>
      <w:tr w:rsidR="00BA4A44" w:rsidRPr="00160350" w14:paraId="4C9A0CD3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5BBCC1F2" w14:textId="77777777" w:rsidR="00BA4A44" w:rsidRPr="00C01170" w:rsidRDefault="00BA4A44" w:rsidP="00BA4A44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свинець і вироби з нього</w:t>
            </w:r>
          </w:p>
        </w:tc>
        <w:tc>
          <w:tcPr>
            <w:tcW w:w="943" w:type="dxa"/>
            <w:vAlign w:val="bottom"/>
          </w:tcPr>
          <w:p w14:paraId="73695952" w14:textId="77777777" w:rsidR="00BA4A44" w:rsidRPr="00C01170" w:rsidRDefault="00BA4A44" w:rsidP="00BA4A44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78</w:t>
            </w:r>
          </w:p>
        </w:tc>
        <w:tc>
          <w:tcPr>
            <w:tcW w:w="1042" w:type="dxa"/>
            <w:vAlign w:val="bottom"/>
          </w:tcPr>
          <w:p w14:paraId="2B949B06" w14:textId="5CE25E56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275" w:type="dxa"/>
            <w:vAlign w:val="bottom"/>
          </w:tcPr>
          <w:p w14:paraId="7F0BEEF2" w14:textId="78D51D8B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038" w:type="dxa"/>
            <w:vAlign w:val="bottom"/>
          </w:tcPr>
          <w:p w14:paraId="07DABBD8" w14:textId="51BB0F66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971" w:type="dxa"/>
            <w:vAlign w:val="bottom"/>
          </w:tcPr>
          <w:p w14:paraId="6D64FFBE" w14:textId="7229B5FC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4673,6</w:t>
            </w:r>
          </w:p>
        </w:tc>
        <w:tc>
          <w:tcPr>
            <w:tcW w:w="1247" w:type="dxa"/>
            <w:vAlign w:val="bottom"/>
          </w:tcPr>
          <w:p w14:paraId="56B417A7" w14:textId="45378247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779193,0</w:t>
            </w:r>
          </w:p>
        </w:tc>
        <w:tc>
          <w:tcPr>
            <w:tcW w:w="1109" w:type="dxa"/>
            <w:vAlign w:val="bottom"/>
          </w:tcPr>
          <w:p w14:paraId="55FC56C8" w14:textId="7D8DAFD6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0,8</w:t>
            </w:r>
          </w:p>
        </w:tc>
      </w:tr>
      <w:tr w:rsidR="00BA4A44" w:rsidRPr="00160350" w14:paraId="0DC6A765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CEAD025" w14:textId="77777777" w:rsidR="00BA4A44" w:rsidRPr="00C01170" w:rsidRDefault="00BA4A44" w:rsidP="00BA4A44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цинк і вироби з нього</w:t>
            </w:r>
          </w:p>
        </w:tc>
        <w:tc>
          <w:tcPr>
            <w:tcW w:w="943" w:type="dxa"/>
            <w:vAlign w:val="bottom"/>
          </w:tcPr>
          <w:p w14:paraId="673FFEF2" w14:textId="77777777" w:rsidR="00BA4A44" w:rsidRPr="00C01170" w:rsidRDefault="00BA4A44" w:rsidP="00BA4A44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79</w:t>
            </w:r>
          </w:p>
        </w:tc>
        <w:tc>
          <w:tcPr>
            <w:tcW w:w="1042" w:type="dxa"/>
            <w:vAlign w:val="bottom"/>
          </w:tcPr>
          <w:p w14:paraId="1D246C26" w14:textId="3F9FA0F9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292,1</w:t>
            </w:r>
          </w:p>
        </w:tc>
        <w:tc>
          <w:tcPr>
            <w:tcW w:w="1275" w:type="dxa"/>
            <w:vAlign w:val="bottom"/>
          </w:tcPr>
          <w:p w14:paraId="1955A64E" w14:textId="2B851A1C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038" w:type="dxa"/>
            <w:vAlign w:val="bottom"/>
          </w:tcPr>
          <w:p w14:paraId="05D9B02B" w14:textId="1CF38C6C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0,0</w:t>
            </w:r>
          </w:p>
        </w:tc>
        <w:tc>
          <w:tcPr>
            <w:tcW w:w="971" w:type="dxa"/>
            <w:vAlign w:val="bottom"/>
          </w:tcPr>
          <w:p w14:paraId="0B480D15" w14:textId="465EBD5D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5567,0</w:t>
            </w:r>
          </w:p>
        </w:tc>
        <w:tc>
          <w:tcPr>
            <w:tcW w:w="1247" w:type="dxa"/>
            <w:vAlign w:val="bottom"/>
          </w:tcPr>
          <w:p w14:paraId="662A9F97" w14:textId="3B93601E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145,7</w:t>
            </w:r>
          </w:p>
        </w:tc>
        <w:tc>
          <w:tcPr>
            <w:tcW w:w="1109" w:type="dxa"/>
            <w:vAlign w:val="bottom"/>
          </w:tcPr>
          <w:p w14:paraId="0C395035" w14:textId="1FDB35BE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0,9</w:t>
            </w:r>
          </w:p>
        </w:tc>
      </w:tr>
      <w:tr w:rsidR="0029687E" w:rsidRPr="00160350" w14:paraId="67E86F6F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91092A1" w14:textId="77777777" w:rsidR="0029687E" w:rsidRPr="00C01170" w:rsidRDefault="0029687E" w:rsidP="0029687E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інші вироби з недорогоцінних металів</w:t>
            </w:r>
          </w:p>
        </w:tc>
        <w:tc>
          <w:tcPr>
            <w:tcW w:w="943" w:type="dxa"/>
            <w:vAlign w:val="bottom"/>
          </w:tcPr>
          <w:p w14:paraId="2BD5E229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83</w:t>
            </w:r>
          </w:p>
        </w:tc>
        <w:tc>
          <w:tcPr>
            <w:tcW w:w="1042" w:type="dxa"/>
            <w:vAlign w:val="bottom"/>
          </w:tcPr>
          <w:p w14:paraId="47521729" w14:textId="00C5DA9D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360,2</w:t>
            </w:r>
          </w:p>
        </w:tc>
        <w:tc>
          <w:tcPr>
            <w:tcW w:w="1275" w:type="dxa"/>
            <w:vAlign w:val="bottom"/>
          </w:tcPr>
          <w:p w14:paraId="334F58B0" w14:textId="4160652B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141,8</w:t>
            </w:r>
          </w:p>
        </w:tc>
        <w:tc>
          <w:tcPr>
            <w:tcW w:w="1038" w:type="dxa"/>
            <w:vAlign w:val="bottom"/>
          </w:tcPr>
          <w:p w14:paraId="060A14C8" w14:textId="2A15FBF0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71" w:type="dxa"/>
            <w:vAlign w:val="bottom"/>
          </w:tcPr>
          <w:p w14:paraId="4BCC0303" w14:textId="286EF8E9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5006,7</w:t>
            </w:r>
          </w:p>
        </w:tc>
        <w:tc>
          <w:tcPr>
            <w:tcW w:w="1247" w:type="dxa"/>
            <w:vAlign w:val="bottom"/>
          </w:tcPr>
          <w:p w14:paraId="6C9C796E" w14:textId="444FCA80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108,0</w:t>
            </w:r>
          </w:p>
        </w:tc>
        <w:tc>
          <w:tcPr>
            <w:tcW w:w="1109" w:type="dxa"/>
            <w:vAlign w:val="bottom"/>
          </w:tcPr>
          <w:p w14:paraId="49EB6E04" w14:textId="441871C2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0,8</w:t>
            </w:r>
          </w:p>
        </w:tc>
      </w:tr>
      <w:tr w:rsidR="00F1718D" w:rsidRPr="00160350" w14:paraId="16FEC549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5B07E950" w14:textId="77777777" w:rsidR="00F1718D" w:rsidRPr="00C01170" w:rsidRDefault="00F1718D" w:rsidP="00ED5EFD">
            <w:pPr>
              <w:spacing w:before="10" w:after="1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598E82CB" w14:textId="77777777" w:rsidR="00F1718D" w:rsidRPr="00C01170" w:rsidRDefault="00F1718D" w:rsidP="00ED5EFD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4B3C92B1" w14:textId="77777777" w:rsidR="00F1718D" w:rsidRPr="006820C5" w:rsidRDefault="00F1718D" w:rsidP="00ED5EFD">
            <w:pPr>
              <w:spacing w:before="10" w:after="1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6DD46E2F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0993F1C5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0BAECD3D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4C045941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5DE0E003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29687E" w:rsidRPr="00160350" w14:paraId="43EAAB65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6E32E1A" w14:textId="77777777" w:rsidR="0029687E" w:rsidRPr="00C01170" w:rsidRDefault="0029687E" w:rsidP="0029687E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Машини, обладнання та механізми; електротехнічне обладнання</w:t>
            </w:r>
          </w:p>
        </w:tc>
        <w:tc>
          <w:tcPr>
            <w:tcW w:w="943" w:type="dxa"/>
            <w:vAlign w:val="bottom"/>
          </w:tcPr>
          <w:p w14:paraId="146C7836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ХVІ</w:t>
            </w:r>
          </w:p>
        </w:tc>
        <w:tc>
          <w:tcPr>
            <w:tcW w:w="1042" w:type="dxa"/>
            <w:vAlign w:val="bottom"/>
          </w:tcPr>
          <w:p w14:paraId="204C5E26" w14:textId="082217F7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50518,7</w:t>
            </w:r>
          </w:p>
        </w:tc>
        <w:tc>
          <w:tcPr>
            <w:tcW w:w="1275" w:type="dxa"/>
            <w:vAlign w:val="bottom"/>
          </w:tcPr>
          <w:p w14:paraId="2CC4A9ED" w14:textId="1EFE10B6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102,6</w:t>
            </w:r>
          </w:p>
        </w:tc>
        <w:tc>
          <w:tcPr>
            <w:tcW w:w="1038" w:type="dxa"/>
            <w:vAlign w:val="bottom"/>
          </w:tcPr>
          <w:p w14:paraId="0FB7C5F0" w14:textId="13D3CF84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8,7</w:t>
            </w:r>
          </w:p>
        </w:tc>
        <w:tc>
          <w:tcPr>
            <w:tcW w:w="971" w:type="dxa"/>
            <w:vAlign w:val="bottom"/>
          </w:tcPr>
          <w:p w14:paraId="18313DB0" w14:textId="3FCCB3AD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158831,4</w:t>
            </w:r>
          </w:p>
        </w:tc>
        <w:tc>
          <w:tcPr>
            <w:tcW w:w="1247" w:type="dxa"/>
            <w:vAlign w:val="bottom"/>
          </w:tcPr>
          <w:p w14:paraId="341856F0" w14:textId="2B15BA95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121,9</w:t>
            </w:r>
          </w:p>
        </w:tc>
        <w:tc>
          <w:tcPr>
            <w:tcW w:w="1109" w:type="dxa"/>
            <w:vAlign w:val="bottom"/>
          </w:tcPr>
          <w:p w14:paraId="24CC1266" w14:textId="7BA3AB96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25,9</w:t>
            </w:r>
          </w:p>
        </w:tc>
      </w:tr>
      <w:tr w:rsidR="0029687E" w:rsidRPr="00160350" w14:paraId="1DA11492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CBE2174" w14:textId="77777777" w:rsidR="0029687E" w:rsidRPr="00C01170" w:rsidRDefault="0029687E" w:rsidP="0029687E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реактори ядерні, котли, машини</w:t>
            </w:r>
          </w:p>
        </w:tc>
        <w:tc>
          <w:tcPr>
            <w:tcW w:w="943" w:type="dxa"/>
            <w:vAlign w:val="bottom"/>
          </w:tcPr>
          <w:p w14:paraId="451617DD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84</w:t>
            </w:r>
          </w:p>
        </w:tc>
        <w:tc>
          <w:tcPr>
            <w:tcW w:w="1042" w:type="dxa"/>
            <w:vAlign w:val="bottom"/>
          </w:tcPr>
          <w:p w14:paraId="7B9E4004" w14:textId="50FA81F1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6733,9</w:t>
            </w:r>
          </w:p>
        </w:tc>
        <w:tc>
          <w:tcPr>
            <w:tcW w:w="1275" w:type="dxa"/>
            <w:vAlign w:val="bottom"/>
          </w:tcPr>
          <w:p w14:paraId="010AC547" w14:textId="3557DC7C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115,9</w:t>
            </w:r>
          </w:p>
        </w:tc>
        <w:tc>
          <w:tcPr>
            <w:tcW w:w="1038" w:type="dxa"/>
            <w:vAlign w:val="bottom"/>
          </w:tcPr>
          <w:p w14:paraId="153EF6F5" w14:textId="06B24409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1,2</w:t>
            </w:r>
          </w:p>
        </w:tc>
        <w:tc>
          <w:tcPr>
            <w:tcW w:w="971" w:type="dxa"/>
            <w:vAlign w:val="bottom"/>
          </w:tcPr>
          <w:p w14:paraId="2B94D765" w14:textId="7FE8CF94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96965,0</w:t>
            </w:r>
          </w:p>
        </w:tc>
        <w:tc>
          <w:tcPr>
            <w:tcW w:w="1247" w:type="dxa"/>
            <w:vAlign w:val="bottom"/>
          </w:tcPr>
          <w:p w14:paraId="0817FA20" w14:textId="21705774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114,8</w:t>
            </w:r>
          </w:p>
        </w:tc>
        <w:tc>
          <w:tcPr>
            <w:tcW w:w="1109" w:type="dxa"/>
            <w:vAlign w:val="bottom"/>
          </w:tcPr>
          <w:p w14:paraId="1AE350D7" w14:textId="6DD7CC30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15,8</w:t>
            </w:r>
          </w:p>
        </w:tc>
      </w:tr>
      <w:tr w:rsidR="0029687E" w:rsidRPr="00160350" w14:paraId="223A8577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79EF9AC" w14:textId="77777777" w:rsidR="0029687E" w:rsidRPr="00C01170" w:rsidRDefault="0029687E" w:rsidP="0029687E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електричні машини</w:t>
            </w:r>
          </w:p>
        </w:tc>
        <w:tc>
          <w:tcPr>
            <w:tcW w:w="943" w:type="dxa"/>
            <w:vAlign w:val="bottom"/>
          </w:tcPr>
          <w:p w14:paraId="38DD0866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85</w:t>
            </w:r>
          </w:p>
        </w:tc>
        <w:tc>
          <w:tcPr>
            <w:tcW w:w="1042" w:type="dxa"/>
            <w:vAlign w:val="bottom"/>
          </w:tcPr>
          <w:p w14:paraId="1298092C" w14:textId="0AC13F7B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43784,8</w:t>
            </w:r>
          </w:p>
        </w:tc>
        <w:tc>
          <w:tcPr>
            <w:tcW w:w="1275" w:type="dxa"/>
            <w:vAlign w:val="bottom"/>
          </w:tcPr>
          <w:p w14:paraId="6DA4A7D6" w14:textId="32AD16D8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100,8</w:t>
            </w:r>
          </w:p>
        </w:tc>
        <w:tc>
          <w:tcPr>
            <w:tcW w:w="1038" w:type="dxa"/>
            <w:vAlign w:val="bottom"/>
          </w:tcPr>
          <w:p w14:paraId="60C7A830" w14:textId="3552290C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7,5</w:t>
            </w:r>
          </w:p>
        </w:tc>
        <w:tc>
          <w:tcPr>
            <w:tcW w:w="971" w:type="dxa"/>
            <w:vAlign w:val="bottom"/>
          </w:tcPr>
          <w:p w14:paraId="668C258F" w14:textId="2BFD7D43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61866,4</w:t>
            </w:r>
          </w:p>
        </w:tc>
        <w:tc>
          <w:tcPr>
            <w:tcW w:w="1247" w:type="dxa"/>
            <w:vAlign w:val="bottom"/>
          </w:tcPr>
          <w:p w14:paraId="2989BCE9" w14:textId="36BB4D41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135,0</w:t>
            </w:r>
          </w:p>
        </w:tc>
        <w:tc>
          <w:tcPr>
            <w:tcW w:w="1109" w:type="dxa"/>
            <w:vAlign w:val="bottom"/>
          </w:tcPr>
          <w:p w14:paraId="242107F2" w14:textId="4A8F8F41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10,1</w:t>
            </w:r>
          </w:p>
        </w:tc>
      </w:tr>
      <w:tr w:rsidR="00F1718D" w:rsidRPr="00160350" w14:paraId="099B1F00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3A1EE2B3" w14:textId="77777777" w:rsidR="00F1718D" w:rsidRPr="00C01170" w:rsidRDefault="00F1718D" w:rsidP="00ED5EFD">
            <w:pPr>
              <w:spacing w:before="10" w:after="1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4DEBB6E8" w14:textId="77777777" w:rsidR="00F1718D" w:rsidRPr="00C01170" w:rsidRDefault="00F1718D" w:rsidP="00ED5EFD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66D4BFDD" w14:textId="77777777" w:rsidR="00F1718D" w:rsidRPr="006820C5" w:rsidRDefault="00F1718D" w:rsidP="00ED5EFD">
            <w:pPr>
              <w:spacing w:before="10" w:after="1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0AD17C79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21A0D2C0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31C1CA58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727C6D74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A7FF307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29687E" w:rsidRPr="00160350" w14:paraId="61E0E8BB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F00F31B" w14:textId="77777777" w:rsidR="0029687E" w:rsidRPr="00C01170" w:rsidRDefault="0029687E" w:rsidP="0029687E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color w:val="22517D"/>
                <w:sz w:val="20"/>
                <w:szCs w:val="20"/>
              </w:rPr>
              <w:br w:type="page"/>
            </w: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Засоби наземного транспорту, літальні апарати, плавучі засоби</w:t>
            </w:r>
          </w:p>
        </w:tc>
        <w:tc>
          <w:tcPr>
            <w:tcW w:w="943" w:type="dxa"/>
            <w:vAlign w:val="bottom"/>
          </w:tcPr>
          <w:p w14:paraId="027B1DD1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ХVІІ</w:t>
            </w:r>
          </w:p>
        </w:tc>
        <w:tc>
          <w:tcPr>
            <w:tcW w:w="1042" w:type="dxa"/>
            <w:vAlign w:val="bottom"/>
          </w:tcPr>
          <w:p w14:paraId="48338795" w14:textId="1E0887E1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15909,5</w:t>
            </w:r>
          </w:p>
        </w:tc>
        <w:tc>
          <w:tcPr>
            <w:tcW w:w="1275" w:type="dxa"/>
            <w:vAlign w:val="bottom"/>
          </w:tcPr>
          <w:p w14:paraId="7BE542DC" w14:textId="485173E4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126,5</w:t>
            </w:r>
          </w:p>
        </w:tc>
        <w:tc>
          <w:tcPr>
            <w:tcW w:w="1038" w:type="dxa"/>
            <w:vAlign w:val="bottom"/>
          </w:tcPr>
          <w:p w14:paraId="2542D9B3" w14:textId="77D7D1A9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2,7</w:t>
            </w:r>
          </w:p>
        </w:tc>
        <w:tc>
          <w:tcPr>
            <w:tcW w:w="971" w:type="dxa"/>
            <w:vAlign w:val="bottom"/>
          </w:tcPr>
          <w:p w14:paraId="10A67189" w14:textId="66898D8C" w:rsidR="0029687E" w:rsidRPr="006820C5" w:rsidRDefault="0029687E" w:rsidP="00BA4A44">
            <w:pPr>
              <w:autoSpaceDE w:val="0"/>
              <w:autoSpaceDN w:val="0"/>
              <w:adjustRightInd w:val="0"/>
              <w:spacing w:before="10" w:after="10"/>
              <w:ind w:left="-57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107401,2</w:t>
            </w:r>
          </w:p>
        </w:tc>
        <w:tc>
          <w:tcPr>
            <w:tcW w:w="1247" w:type="dxa"/>
            <w:vAlign w:val="bottom"/>
          </w:tcPr>
          <w:p w14:paraId="5C5E4F83" w14:textId="0136CC8B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123,6</w:t>
            </w:r>
          </w:p>
        </w:tc>
        <w:tc>
          <w:tcPr>
            <w:tcW w:w="1109" w:type="dxa"/>
            <w:vAlign w:val="bottom"/>
          </w:tcPr>
          <w:p w14:paraId="291D3E04" w14:textId="2E519DE7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17,5</w:t>
            </w:r>
          </w:p>
        </w:tc>
      </w:tr>
      <w:tr w:rsidR="0029687E" w:rsidRPr="00160350" w14:paraId="79B6113A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0C4D4081" w14:textId="77777777" w:rsidR="0029687E" w:rsidRPr="00C01170" w:rsidRDefault="0029687E" w:rsidP="0029687E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0AB03DED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26447541" w14:textId="2F3B89A0" w:rsidR="0029687E" w:rsidRPr="006820C5" w:rsidRDefault="0029687E" w:rsidP="0029687E">
            <w:pPr>
              <w:spacing w:before="10" w:after="1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2B531562" w14:textId="1EC9652F" w:rsidR="0029687E" w:rsidRPr="006820C5" w:rsidRDefault="0029687E" w:rsidP="0029687E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2D68111E" w14:textId="4A118FE0" w:rsidR="0029687E" w:rsidRPr="006820C5" w:rsidRDefault="0029687E" w:rsidP="0029687E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0C656E70" w14:textId="38A9182F" w:rsidR="0029687E" w:rsidRPr="006820C5" w:rsidRDefault="0029687E" w:rsidP="0029687E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2A4A7D8E" w14:textId="7AE1849B" w:rsidR="0029687E" w:rsidRPr="006820C5" w:rsidRDefault="0029687E" w:rsidP="0029687E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06BF7347" w14:textId="4E219F1A" w:rsidR="0029687E" w:rsidRPr="006820C5" w:rsidRDefault="0029687E" w:rsidP="0029687E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29687E" w:rsidRPr="00160350" w14:paraId="42F6F104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58BFE53D" w14:textId="77777777" w:rsidR="0029687E" w:rsidRPr="00C01170" w:rsidRDefault="0029687E" w:rsidP="0029687E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засоби наземного транспорту, крім залізничного</w:t>
            </w:r>
          </w:p>
        </w:tc>
        <w:tc>
          <w:tcPr>
            <w:tcW w:w="943" w:type="dxa"/>
            <w:vAlign w:val="bottom"/>
          </w:tcPr>
          <w:p w14:paraId="54CA4913" w14:textId="77777777" w:rsidR="0029687E" w:rsidRPr="00C01170" w:rsidRDefault="0029687E" w:rsidP="0029687E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87</w:t>
            </w:r>
          </w:p>
        </w:tc>
        <w:tc>
          <w:tcPr>
            <w:tcW w:w="1042" w:type="dxa"/>
            <w:vAlign w:val="bottom"/>
          </w:tcPr>
          <w:p w14:paraId="6F6237AA" w14:textId="20BE074D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15245,6</w:t>
            </w:r>
          </w:p>
        </w:tc>
        <w:tc>
          <w:tcPr>
            <w:tcW w:w="1275" w:type="dxa"/>
            <w:vAlign w:val="bottom"/>
          </w:tcPr>
          <w:p w14:paraId="25FE65D4" w14:textId="352AE9CB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122,8</w:t>
            </w:r>
          </w:p>
        </w:tc>
        <w:tc>
          <w:tcPr>
            <w:tcW w:w="1038" w:type="dxa"/>
            <w:vAlign w:val="bottom"/>
          </w:tcPr>
          <w:p w14:paraId="2B952D3D" w14:textId="4A57DBE6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2,6</w:t>
            </w:r>
          </w:p>
        </w:tc>
        <w:tc>
          <w:tcPr>
            <w:tcW w:w="971" w:type="dxa"/>
            <w:vAlign w:val="bottom"/>
          </w:tcPr>
          <w:p w14:paraId="14F551FB" w14:textId="279BE784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87799,1</w:t>
            </w:r>
          </w:p>
        </w:tc>
        <w:tc>
          <w:tcPr>
            <w:tcW w:w="1247" w:type="dxa"/>
            <w:vAlign w:val="bottom"/>
          </w:tcPr>
          <w:p w14:paraId="2256D557" w14:textId="230D6814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108,5</w:t>
            </w:r>
          </w:p>
        </w:tc>
        <w:tc>
          <w:tcPr>
            <w:tcW w:w="1109" w:type="dxa"/>
            <w:vAlign w:val="bottom"/>
          </w:tcPr>
          <w:p w14:paraId="78432532" w14:textId="545E98C9" w:rsidR="0029687E" w:rsidRPr="006820C5" w:rsidRDefault="0029687E" w:rsidP="0029687E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14,3</w:t>
            </w:r>
          </w:p>
        </w:tc>
      </w:tr>
      <w:tr w:rsidR="00BA4A44" w:rsidRPr="00160350" w14:paraId="7A4FA4DD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688F80E" w14:textId="77777777" w:rsidR="00BA4A44" w:rsidRPr="00C01170" w:rsidRDefault="00BA4A44" w:rsidP="00BA4A44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літальні апарати</w:t>
            </w:r>
          </w:p>
        </w:tc>
        <w:tc>
          <w:tcPr>
            <w:tcW w:w="943" w:type="dxa"/>
            <w:vAlign w:val="bottom"/>
          </w:tcPr>
          <w:p w14:paraId="1FA0DD25" w14:textId="77777777" w:rsidR="00BA4A44" w:rsidRPr="00C01170" w:rsidRDefault="00BA4A44" w:rsidP="00BA4A44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88</w:t>
            </w:r>
          </w:p>
        </w:tc>
        <w:tc>
          <w:tcPr>
            <w:tcW w:w="1042" w:type="dxa"/>
            <w:vAlign w:val="bottom"/>
          </w:tcPr>
          <w:p w14:paraId="7950A6C9" w14:textId="4C1848D6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583,7</w:t>
            </w:r>
          </w:p>
        </w:tc>
        <w:tc>
          <w:tcPr>
            <w:tcW w:w="1275" w:type="dxa"/>
            <w:vAlign w:val="bottom"/>
          </w:tcPr>
          <w:p w14:paraId="261B5EC3" w14:textId="7C71CC8C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>–</w:t>
            </w:r>
          </w:p>
        </w:tc>
        <w:tc>
          <w:tcPr>
            <w:tcW w:w="1038" w:type="dxa"/>
            <w:vAlign w:val="bottom"/>
          </w:tcPr>
          <w:p w14:paraId="030F2E7E" w14:textId="090DB2A0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0,1</w:t>
            </w:r>
          </w:p>
        </w:tc>
        <w:tc>
          <w:tcPr>
            <w:tcW w:w="971" w:type="dxa"/>
            <w:vAlign w:val="bottom"/>
          </w:tcPr>
          <w:p w14:paraId="78774E78" w14:textId="6D8A50C8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19469,0</w:t>
            </w:r>
          </w:p>
        </w:tc>
        <w:tc>
          <w:tcPr>
            <w:tcW w:w="1247" w:type="dxa"/>
            <w:vAlign w:val="bottom"/>
          </w:tcPr>
          <w:p w14:paraId="140A425E" w14:textId="6E49EC62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328,1</w:t>
            </w:r>
          </w:p>
        </w:tc>
        <w:tc>
          <w:tcPr>
            <w:tcW w:w="1109" w:type="dxa"/>
            <w:vAlign w:val="bottom"/>
          </w:tcPr>
          <w:p w14:paraId="68A0C26C" w14:textId="24FE62D1" w:rsidR="00BA4A44" w:rsidRPr="006820C5" w:rsidRDefault="00BA4A44" w:rsidP="00BA4A44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3,2</w:t>
            </w:r>
          </w:p>
        </w:tc>
      </w:tr>
      <w:tr w:rsidR="00F1718D" w:rsidRPr="00160350" w14:paraId="3200CA92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5C74A73F" w14:textId="77777777" w:rsidR="00F1718D" w:rsidRPr="00C01170" w:rsidRDefault="00F1718D" w:rsidP="00ED5EFD">
            <w:pPr>
              <w:spacing w:before="10" w:after="1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02410A8F" w14:textId="77777777" w:rsidR="00F1718D" w:rsidRPr="00C01170" w:rsidRDefault="00F1718D" w:rsidP="00ED5EFD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143ECE4B" w14:textId="77777777" w:rsidR="00F1718D" w:rsidRPr="006820C5" w:rsidRDefault="00F1718D" w:rsidP="00ED5EFD">
            <w:pPr>
              <w:spacing w:before="10" w:after="1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487CCB85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7698879A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54971A6D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43DDAEA0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2A81009A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AD33CC" w:rsidRPr="00160350" w14:paraId="1F9B6061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63680679" w14:textId="77777777" w:rsidR="00AD33CC" w:rsidRPr="00C01170" w:rsidRDefault="00AD33CC" w:rsidP="00AD33CC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Прилади та апарати  оптичні, фотографічні</w:t>
            </w:r>
          </w:p>
        </w:tc>
        <w:tc>
          <w:tcPr>
            <w:tcW w:w="943" w:type="dxa"/>
            <w:vAlign w:val="bottom"/>
          </w:tcPr>
          <w:p w14:paraId="28CD3C15" w14:textId="77777777" w:rsidR="00AD33CC" w:rsidRPr="00C01170" w:rsidRDefault="00AD33CC" w:rsidP="00AD33CC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ХVІІІ</w:t>
            </w:r>
          </w:p>
        </w:tc>
        <w:tc>
          <w:tcPr>
            <w:tcW w:w="1042" w:type="dxa"/>
            <w:vAlign w:val="bottom"/>
          </w:tcPr>
          <w:p w14:paraId="6486A939" w14:textId="19A1003A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978,0</w:t>
            </w:r>
          </w:p>
        </w:tc>
        <w:tc>
          <w:tcPr>
            <w:tcW w:w="1275" w:type="dxa"/>
            <w:vAlign w:val="bottom"/>
          </w:tcPr>
          <w:p w14:paraId="1D16E75F" w14:textId="50925DF4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105,4</w:t>
            </w:r>
          </w:p>
        </w:tc>
        <w:tc>
          <w:tcPr>
            <w:tcW w:w="1038" w:type="dxa"/>
            <w:vAlign w:val="bottom"/>
          </w:tcPr>
          <w:p w14:paraId="12B6DE10" w14:textId="1A2B2BEA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71" w:type="dxa"/>
            <w:vAlign w:val="bottom"/>
          </w:tcPr>
          <w:p w14:paraId="0C71C848" w14:textId="0540746C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5589,2</w:t>
            </w:r>
          </w:p>
        </w:tc>
        <w:tc>
          <w:tcPr>
            <w:tcW w:w="1247" w:type="dxa"/>
            <w:vAlign w:val="bottom"/>
          </w:tcPr>
          <w:p w14:paraId="041D3C0A" w14:textId="14BF007E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142,9</w:t>
            </w:r>
          </w:p>
        </w:tc>
        <w:tc>
          <w:tcPr>
            <w:tcW w:w="1109" w:type="dxa"/>
            <w:vAlign w:val="bottom"/>
          </w:tcPr>
          <w:p w14:paraId="709502DA" w14:textId="7E82B085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0,9</w:t>
            </w:r>
          </w:p>
        </w:tc>
      </w:tr>
      <w:tr w:rsidR="00AD33CC" w:rsidRPr="00160350" w14:paraId="1C8EE3A1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6CD3465" w14:textId="77777777" w:rsidR="00AD33CC" w:rsidRPr="00C01170" w:rsidRDefault="00AD33CC" w:rsidP="00AD33CC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295FC149" w14:textId="77777777" w:rsidR="00AD33CC" w:rsidRPr="00C01170" w:rsidRDefault="00AD33CC" w:rsidP="00AD33CC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5986E901" w14:textId="450A8A43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bottom"/>
          </w:tcPr>
          <w:p w14:paraId="27A5C340" w14:textId="452F5CDE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1D4039B5" w14:textId="1BA933A7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971" w:type="dxa"/>
            <w:vAlign w:val="bottom"/>
          </w:tcPr>
          <w:p w14:paraId="43F284DC" w14:textId="66927541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49DFB6ED" w14:textId="6986770F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2679751F" w14:textId="56467F17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</w:tr>
      <w:tr w:rsidR="00AD33CC" w:rsidRPr="00160350" w14:paraId="2C5B4CB7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30BF6843" w14:textId="77777777" w:rsidR="00AD33CC" w:rsidRPr="00C01170" w:rsidRDefault="00AD33CC" w:rsidP="00AD33CC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прилади та апарати оптичні, фотографічні</w:t>
            </w:r>
          </w:p>
        </w:tc>
        <w:tc>
          <w:tcPr>
            <w:tcW w:w="943" w:type="dxa"/>
            <w:vAlign w:val="bottom"/>
          </w:tcPr>
          <w:p w14:paraId="3A0FA4D6" w14:textId="77777777" w:rsidR="00AD33CC" w:rsidRPr="00C01170" w:rsidRDefault="00AD33CC" w:rsidP="00AD33CC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90</w:t>
            </w:r>
          </w:p>
        </w:tc>
        <w:tc>
          <w:tcPr>
            <w:tcW w:w="1042" w:type="dxa"/>
            <w:vAlign w:val="bottom"/>
          </w:tcPr>
          <w:p w14:paraId="05337F10" w14:textId="0A952E03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977,9</w:t>
            </w:r>
          </w:p>
        </w:tc>
        <w:tc>
          <w:tcPr>
            <w:tcW w:w="1275" w:type="dxa"/>
            <w:vAlign w:val="bottom"/>
          </w:tcPr>
          <w:p w14:paraId="239E29B5" w14:textId="1812DE11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105,4</w:t>
            </w:r>
          </w:p>
        </w:tc>
        <w:tc>
          <w:tcPr>
            <w:tcW w:w="1038" w:type="dxa"/>
            <w:vAlign w:val="bottom"/>
          </w:tcPr>
          <w:p w14:paraId="05B2D4A2" w14:textId="26DDF5C3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0,2</w:t>
            </w:r>
          </w:p>
        </w:tc>
        <w:tc>
          <w:tcPr>
            <w:tcW w:w="971" w:type="dxa"/>
            <w:vAlign w:val="bottom"/>
          </w:tcPr>
          <w:p w14:paraId="3893F017" w14:textId="2C2A0D89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5582,3</w:t>
            </w:r>
          </w:p>
        </w:tc>
        <w:tc>
          <w:tcPr>
            <w:tcW w:w="1247" w:type="dxa"/>
            <w:vAlign w:val="bottom"/>
          </w:tcPr>
          <w:p w14:paraId="1E6E86C3" w14:textId="6456167C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142,9</w:t>
            </w:r>
          </w:p>
        </w:tc>
        <w:tc>
          <w:tcPr>
            <w:tcW w:w="1109" w:type="dxa"/>
            <w:vAlign w:val="bottom"/>
          </w:tcPr>
          <w:p w14:paraId="1134A99B" w14:textId="55A98B75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0,9</w:t>
            </w:r>
          </w:p>
        </w:tc>
      </w:tr>
      <w:tr w:rsidR="00F1718D" w:rsidRPr="00160350" w14:paraId="1DB74630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459AE52B" w14:textId="77777777" w:rsidR="00F1718D" w:rsidRPr="00C01170" w:rsidRDefault="00F1718D" w:rsidP="00ED5EFD">
            <w:pPr>
              <w:spacing w:before="10" w:after="10"/>
              <w:ind w:left="-85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943" w:type="dxa"/>
            <w:vAlign w:val="bottom"/>
          </w:tcPr>
          <w:p w14:paraId="6256708B" w14:textId="77777777" w:rsidR="00F1718D" w:rsidRPr="00C01170" w:rsidRDefault="00F1718D" w:rsidP="00ED5EFD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2928811B" w14:textId="77777777" w:rsidR="00F1718D" w:rsidRPr="006820C5" w:rsidRDefault="00F1718D" w:rsidP="00ED5EFD">
            <w:pPr>
              <w:spacing w:before="10" w:after="10"/>
              <w:ind w:left="-57" w:right="-57"/>
              <w:jc w:val="center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Align w:val="bottom"/>
          </w:tcPr>
          <w:p w14:paraId="11ED9EE9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63F609AA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971" w:type="dxa"/>
            <w:vAlign w:val="bottom"/>
          </w:tcPr>
          <w:p w14:paraId="70DDA15C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47" w:type="dxa"/>
            <w:vAlign w:val="bottom"/>
          </w:tcPr>
          <w:p w14:paraId="01844820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09" w:type="dxa"/>
            <w:vAlign w:val="bottom"/>
          </w:tcPr>
          <w:p w14:paraId="4ACFB749" w14:textId="77777777" w:rsidR="00F1718D" w:rsidRPr="006820C5" w:rsidRDefault="00F1718D" w:rsidP="00ED5EFD">
            <w:pPr>
              <w:spacing w:before="10" w:after="10"/>
              <w:ind w:left="-57" w:right="-57"/>
              <w:jc w:val="right"/>
              <w:rPr>
                <w:rFonts w:ascii="Calibri" w:hAnsi="Calibri" w:cs="Calibri"/>
                <w:b/>
                <w:color w:val="1F3864" w:themeColor="accent1" w:themeShade="80"/>
                <w:sz w:val="20"/>
                <w:szCs w:val="20"/>
              </w:rPr>
            </w:pPr>
          </w:p>
        </w:tc>
      </w:tr>
      <w:tr w:rsidR="00AD33CC" w:rsidRPr="00160350" w14:paraId="17B4F2E6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B0C5623" w14:textId="77777777" w:rsidR="00AD33CC" w:rsidRPr="00C01170" w:rsidRDefault="00AD33CC" w:rsidP="00AD33CC">
            <w:pPr>
              <w:spacing w:before="10" w:after="10"/>
              <w:ind w:left="142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 xml:space="preserve">Різні промислові товари </w:t>
            </w:r>
          </w:p>
        </w:tc>
        <w:tc>
          <w:tcPr>
            <w:tcW w:w="943" w:type="dxa"/>
            <w:vAlign w:val="bottom"/>
          </w:tcPr>
          <w:p w14:paraId="4351471E" w14:textId="77777777" w:rsidR="00AD33CC" w:rsidRPr="00C01170" w:rsidRDefault="00AD33CC" w:rsidP="00AD33CC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ХХ</w:t>
            </w:r>
          </w:p>
        </w:tc>
        <w:tc>
          <w:tcPr>
            <w:tcW w:w="1042" w:type="dxa"/>
            <w:vAlign w:val="bottom"/>
          </w:tcPr>
          <w:p w14:paraId="202231E7" w14:textId="13CA5B80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63682,9</w:t>
            </w:r>
          </w:p>
        </w:tc>
        <w:tc>
          <w:tcPr>
            <w:tcW w:w="1275" w:type="dxa"/>
            <w:vAlign w:val="bottom"/>
          </w:tcPr>
          <w:p w14:paraId="5AE122E3" w14:textId="5524F2A0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137,5</w:t>
            </w:r>
          </w:p>
        </w:tc>
        <w:tc>
          <w:tcPr>
            <w:tcW w:w="1038" w:type="dxa"/>
            <w:vAlign w:val="bottom"/>
          </w:tcPr>
          <w:p w14:paraId="0A04529B" w14:textId="057CB5A7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10,8</w:t>
            </w:r>
          </w:p>
        </w:tc>
        <w:tc>
          <w:tcPr>
            <w:tcW w:w="971" w:type="dxa"/>
            <w:vAlign w:val="bottom"/>
          </w:tcPr>
          <w:p w14:paraId="62E1CC9D" w14:textId="1C516CC3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5657,3</w:t>
            </w:r>
          </w:p>
        </w:tc>
        <w:tc>
          <w:tcPr>
            <w:tcW w:w="1247" w:type="dxa"/>
            <w:vAlign w:val="bottom"/>
          </w:tcPr>
          <w:p w14:paraId="0B7387BE" w14:textId="7AC624F1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87,9</w:t>
            </w:r>
          </w:p>
        </w:tc>
        <w:tc>
          <w:tcPr>
            <w:tcW w:w="1109" w:type="dxa"/>
            <w:vAlign w:val="bottom"/>
          </w:tcPr>
          <w:p w14:paraId="6A2B3C4B" w14:textId="1E8422EB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0,9</w:t>
            </w:r>
          </w:p>
        </w:tc>
      </w:tr>
      <w:tr w:rsidR="00AD33CC" w:rsidRPr="00160350" w14:paraId="2EE1CEBB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13D71961" w14:textId="77777777" w:rsidR="00AD33CC" w:rsidRPr="00C01170" w:rsidRDefault="00AD33CC" w:rsidP="00AD33CC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у тому числі</w:t>
            </w:r>
          </w:p>
        </w:tc>
        <w:tc>
          <w:tcPr>
            <w:tcW w:w="943" w:type="dxa"/>
            <w:vAlign w:val="bottom"/>
          </w:tcPr>
          <w:p w14:paraId="3DF55E14" w14:textId="77777777" w:rsidR="00AD33CC" w:rsidRPr="00C01170" w:rsidRDefault="00AD33CC" w:rsidP="00AD33CC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</w:p>
        </w:tc>
        <w:tc>
          <w:tcPr>
            <w:tcW w:w="1042" w:type="dxa"/>
            <w:vAlign w:val="bottom"/>
          </w:tcPr>
          <w:p w14:paraId="0926F5D1" w14:textId="01907053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14:paraId="36B11085" w14:textId="7141BA2E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038" w:type="dxa"/>
            <w:vAlign w:val="bottom"/>
          </w:tcPr>
          <w:p w14:paraId="41D37DA2" w14:textId="3E0F6FD3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971" w:type="dxa"/>
            <w:vAlign w:val="bottom"/>
          </w:tcPr>
          <w:p w14:paraId="698775FB" w14:textId="562755B2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247" w:type="dxa"/>
            <w:vAlign w:val="bottom"/>
          </w:tcPr>
          <w:p w14:paraId="0CC61EFD" w14:textId="01CAA4F7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</w:p>
        </w:tc>
        <w:tc>
          <w:tcPr>
            <w:tcW w:w="1109" w:type="dxa"/>
            <w:vAlign w:val="bottom"/>
          </w:tcPr>
          <w:p w14:paraId="279F8C9B" w14:textId="7307801C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</w:p>
        </w:tc>
      </w:tr>
      <w:tr w:rsidR="00AD33CC" w:rsidRPr="00160350" w14:paraId="128434F6" w14:textId="77777777" w:rsidTr="00ED5EFD">
        <w:trPr>
          <w:trHeight w:val="227"/>
        </w:trPr>
        <w:tc>
          <w:tcPr>
            <w:tcW w:w="2410" w:type="dxa"/>
            <w:vAlign w:val="bottom"/>
          </w:tcPr>
          <w:p w14:paraId="27C4AD28" w14:textId="77777777" w:rsidR="00AD33CC" w:rsidRPr="00C01170" w:rsidRDefault="00AD33CC" w:rsidP="00AD33CC">
            <w:pPr>
              <w:spacing w:before="10" w:after="10"/>
              <w:ind w:left="284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меблі</w:t>
            </w:r>
          </w:p>
        </w:tc>
        <w:tc>
          <w:tcPr>
            <w:tcW w:w="943" w:type="dxa"/>
            <w:vAlign w:val="bottom"/>
          </w:tcPr>
          <w:p w14:paraId="3F33AD79" w14:textId="77777777" w:rsidR="00AD33CC" w:rsidRPr="00C01170" w:rsidRDefault="00AD33CC" w:rsidP="00AD33CC">
            <w:pPr>
              <w:spacing w:before="10" w:after="10"/>
              <w:ind w:left="-85"/>
              <w:jc w:val="center"/>
              <w:rPr>
                <w:rFonts w:ascii="Calibri" w:hAnsi="Calibri" w:cs="Calibri"/>
                <w:b/>
                <w:bCs/>
                <w:color w:val="22517D"/>
                <w:sz w:val="20"/>
                <w:szCs w:val="20"/>
              </w:rPr>
            </w:pPr>
            <w:r w:rsidRPr="00C01170">
              <w:rPr>
                <w:rFonts w:ascii="Calibri" w:hAnsi="Calibri"/>
                <w:snapToGrid w:val="0"/>
                <w:color w:val="22517D"/>
                <w:sz w:val="20"/>
                <w:szCs w:val="20"/>
              </w:rPr>
              <w:t>94</w:t>
            </w:r>
          </w:p>
        </w:tc>
        <w:tc>
          <w:tcPr>
            <w:tcW w:w="1042" w:type="dxa"/>
            <w:vAlign w:val="bottom"/>
          </w:tcPr>
          <w:p w14:paraId="3C92E1E9" w14:textId="672C3975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63544,2</w:t>
            </w:r>
          </w:p>
        </w:tc>
        <w:tc>
          <w:tcPr>
            <w:tcW w:w="1275" w:type="dxa"/>
            <w:vAlign w:val="bottom"/>
          </w:tcPr>
          <w:p w14:paraId="69F17126" w14:textId="26A52888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137,6</w:t>
            </w:r>
          </w:p>
        </w:tc>
        <w:tc>
          <w:tcPr>
            <w:tcW w:w="1038" w:type="dxa"/>
            <w:vAlign w:val="bottom"/>
          </w:tcPr>
          <w:p w14:paraId="6E8E9FE9" w14:textId="2910B2FD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10,8</w:t>
            </w:r>
          </w:p>
        </w:tc>
        <w:tc>
          <w:tcPr>
            <w:tcW w:w="971" w:type="dxa"/>
            <w:vAlign w:val="bottom"/>
          </w:tcPr>
          <w:p w14:paraId="70999711" w14:textId="00AF55A0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3425,3</w:t>
            </w:r>
          </w:p>
        </w:tc>
        <w:tc>
          <w:tcPr>
            <w:tcW w:w="1247" w:type="dxa"/>
            <w:vAlign w:val="bottom"/>
          </w:tcPr>
          <w:p w14:paraId="4F4556E5" w14:textId="61749A10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74,2</w:t>
            </w:r>
          </w:p>
        </w:tc>
        <w:tc>
          <w:tcPr>
            <w:tcW w:w="1109" w:type="dxa"/>
            <w:vAlign w:val="bottom"/>
          </w:tcPr>
          <w:p w14:paraId="32236270" w14:textId="514747D5" w:rsidR="00AD33CC" w:rsidRPr="006820C5" w:rsidRDefault="00AD33CC" w:rsidP="00AD33CC">
            <w:pPr>
              <w:autoSpaceDE w:val="0"/>
              <w:autoSpaceDN w:val="0"/>
              <w:adjustRightInd w:val="0"/>
              <w:spacing w:before="10" w:after="10"/>
              <w:jc w:val="right"/>
              <w:rPr>
                <w:rFonts w:ascii="Calibri" w:hAnsi="Calibri" w:cs="Calibri"/>
                <w:color w:val="1F3864" w:themeColor="accent1" w:themeShade="80"/>
                <w:sz w:val="20"/>
                <w:szCs w:val="20"/>
              </w:rPr>
            </w:pP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ru-RU"/>
              </w:rPr>
              <w:t xml:space="preserve"> </w:t>
            </w:r>
            <w:r w:rsidRPr="006820C5">
              <w:rPr>
                <w:rFonts w:ascii="Calibri" w:hAnsi="Calibri" w:cs="Calibri"/>
                <w:color w:val="1F3864" w:themeColor="accent1" w:themeShade="80"/>
                <w:sz w:val="20"/>
                <w:szCs w:val="20"/>
                <w:lang w:val="en-US"/>
              </w:rPr>
              <w:t>0,6</w:t>
            </w:r>
          </w:p>
        </w:tc>
      </w:tr>
    </w:tbl>
    <w:p w14:paraId="74F085C6" w14:textId="77777777" w:rsidR="00F1718D" w:rsidRPr="00C0253E" w:rsidRDefault="00F1718D" w:rsidP="00F1718D">
      <w:pPr>
        <w:tabs>
          <w:tab w:val="left" w:pos="567"/>
        </w:tabs>
        <w:jc w:val="both"/>
        <w:rPr>
          <w:rFonts w:ascii="Calibri" w:hAnsi="Calibri" w:cs="Calibri"/>
          <w:vertAlign w:val="superscript"/>
          <w:lang w:val="ru-RU"/>
        </w:rPr>
      </w:pPr>
      <w:r w:rsidRPr="00C0253E">
        <w:rPr>
          <w:rFonts w:ascii="Calibri" w:hAnsi="Calibri" w:cs="Calibri"/>
          <w:color w:val="22517D"/>
          <w:vertAlign w:val="superscript"/>
          <w:lang w:val="ru-RU"/>
        </w:rPr>
        <w:t>______________________</w:t>
      </w:r>
    </w:p>
    <w:p w14:paraId="4A48F6EA" w14:textId="77777777" w:rsidR="00F1718D" w:rsidRPr="00C0253E" w:rsidRDefault="00F1718D" w:rsidP="00F1718D">
      <w:pPr>
        <w:tabs>
          <w:tab w:val="left" w:pos="567"/>
        </w:tabs>
        <w:rPr>
          <w:rFonts w:ascii="Calibri" w:hAnsi="Calibri"/>
          <w:color w:val="22517D"/>
          <w:sz w:val="20"/>
          <w:szCs w:val="20"/>
        </w:rPr>
      </w:pPr>
      <w:r w:rsidRPr="00C0253E">
        <w:rPr>
          <w:rFonts w:ascii="Calibri" w:hAnsi="Calibri"/>
          <w:b/>
          <w:bCs/>
          <w:color w:val="22517D"/>
          <w:sz w:val="20"/>
          <w:szCs w:val="20"/>
        </w:rPr>
        <w:t xml:space="preserve">Примітка. </w:t>
      </w:r>
      <w:r w:rsidRPr="00C0253E">
        <w:rPr>
          <w:rFonts w:ascii="Calibri" w:hAnsi="Calibri"/>
          <w:color w:val="22517D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62F75E99" w14:textId="2B35030B" w:rsidR="001761BA" w:rsidRDefault="002922A6" w:rsidP="660EE1DD">
      <w:pPr>
        <w:tabs>
          <w:tab w:val="left" w:pos="567"/>
        </w:tabs>
        <w:rPr>
          <w:rFonts w:asciiTheme="minorHAnsi" w:hAnsiTheme="minorHAnsi" w:cstheme="minorBidi"/>
          <w:color w:val="22517D"/>
          <w:sz w:val="20"/>
          <w:szCs w:val="20"/>
        </w:rPr>
      </w:pPr>
      <w:r w:rsidRPr="660EE1DD">
        <w:rPr>
          <w:rFonts w:asciiTheme="minorHAnsi" w:hAnsiTheme="minorHAnsi" w:cstheme="minorBidi"/>
          <w:color w:val="22517D"/>
          <w:sz w:val="20"/>
          <w:szCs w:val="20"/>
        </w:rPr>
        <w:t>.</w:t>
      </w:r>
    </w:p>
    <w:sectPr w:rsidR="001761BA" w:rsidSect="0043435C">
      <w:footerReference w:type="even" r:id="rId23"/>
      <w:footerReference w:type="default" r:id="rId24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8B5AA" w14:textId="77777777" w:rsidR="0082145F" w:rsidRDefault="0082145F" w:rsidP="005345A4">
      <w:r>
        <w:separator/>
      </w:r>
    </w:p>
  </w:endnote>
  <w:endnote w:type="continuationSeparator" w:id="0">
    <w:p w14:paraId="255E9DA3" w14:textId="77777777" w:rsidR="0082145F" w:rsidRDefault="0082145F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1171322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2DA9CFF" w14:textId="77777777" w:rsidR="00920AE2" w:rsidRDefault="00920AE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1273391172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7C5A088" w14:textId="77777777" w:rsidR="00920AE2" w:rsidRDefault="00920AE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13AC363C" w14:textId="77777777" w:rsidR="00920AE2" w:rsidRDefault="00920AE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1629826729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245BC19" w14:textId="77777777" w:rsidR="00920AE2" w:rsidRPr="00A859E3" w:rsidRDefault="00920AE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>
          <w:rPr>
            <w:rStyle w:val="af6"/>
            <w:rFonts w:asciiTheme="minorHAnsi" w:hAnsiTheme="minorHAnsi" w:cstheme="minorHAnsi"/>
            <w:noProof/>
            <w:color w:val="B3B3B3"/>
          </w:rPr>
          <w:t>9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684DDCD4" w14:textId="77777777" w:rsidR="00920AE2" w:rsidRDefault="00920AE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77777777" w:rsidR="00920AE2" w:rsidRDefault="00920AE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77777777" w:rsidR="00920AE2" w:rsidRDefault="00920AE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59D446B3" w14:textId="77777777" w:rsidR="00920AE2" w:rsidRDefault="00920AE2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920AE2" w:rsidRPr="00A859E3" w:rsidRDefault="00920AE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C839B2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920AE2" w:rsidRDefault="00920AE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73CC4" w14:textId="77777777" w:rsidR="0082145F" w:rsidRDefault="0082145F" w:rsidP="005345A4">
      <w:r>
        <w:separator/>
      </w:r>
    </w:p>
  </w:footnote>
  <w:footnote w:type="continuationSeparator" w:id="0">
    <w:p w14:paraId="4E876BD8" w14:textId="77777777" w:rsidR="0082145F" w:rsidRDefault="0082145F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9pt;height:39pt;visibility:visible;mso-wrap-style:square" o:bullet="t">
        <v:imagedata r:id="rId1" o:title=""/>
      </v:shape>
    </w:pict>
  </w:numPicBullet>
  <w:numPicBullet w:numPicBulletId="1">
    <w:pict>
      <v:shape id="_x0000_i1051" type="#_x0000_t75" style="width:36pt;height:36pt;visibility:visible;mso-wrap-style:square" o:bullet="t">
        <v:imagedata r:id="rId2" o:title=""/>
      </v:shape>
    </w:pict>
  </w:numPicBullet>
  <w:numPicBullet w:numPicBulletId="2">
    <w:pict>
      <v:shape id="_x0000_i105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53" type="#_x0000_t75" style="width:36pt;height:36pt;visibility:visible;mso-wrap-style:square" o:bullet="t">
        <v:imagedata r:id="rId4" o:title=""/>
      </v:shape>
    </w:pict>
  </w:numPicBullet>
  <w:numPicBullet w:numPicBulletId="4">
    <w:pict>
      <v:shape id="_x0000_i1054" type="#_x0000_t75" style="width:36pt;height:36pt;visibility:visible;mso-wrap-style:square" o:bullet="t">
        <v:imagedata r:id="rId5" o:title=""/>
      </v:shape>
    </w:pict>
  </w:numPicBullet>
  <w:numPicBullet w:numPicBulletId="5">
    <w:pict>
      <v:shape id="_x0000_i1055" type="#_x0000_t75" style="width:36pt;height:36pt;visibility:visible;mso-wrap-style:square" o:bullet="t">
        <v:imagedata r:id="rId6" o:title=""/>
      </v:shape>
    </w:pict>
  </w:numPicBullet>
  <w:numPicBullet w:numPicBulletId="6">
    <w:pict>
      <v:shape id="_x0000_i1056" type="#_x0000_t75" style="width:36pt;height:36pt;visibility:visible;mso-wrap-style:square" o:bullet="t">
        <v:imagedata r:id="rId7" o:title=""/>
      </v:shape>
    </w:pict>
  </w:numPicBullet>
  <w:numPicBullet w:numPicBulletId="7">
    <w:pict>
      <v:shape id="_x0000_i1057" type="#_x0000_t75" style="width:36pt;height:37.5pt;visibility:visible;mso-wrap-style:square" o:bullet="t">
        <v:imagedata r:id="rId8" o:title=""/>
      </v:shape>
    </w:pict>
  </w:numPicBullet>
  <w:numPicBullet w:numPicBulletId="8">
    <w:pict>
      <v:shape id="_x0000_i1058" type="#_x0000_t75" style="width:36pt;height:37.5pt;visibility:visible;mso-wrap-style:square" o:bullet="t">
        <v:imagedata r:id="rId9" o:title=""/>
      </v:shape>
    </w:pict>
  </w:numPicBullet>
  <w:numPicBullet w:numPicBulletId="9">
    <w:pict>
      <v:shape id="_x0000_i1059" type="#_x0000_t75" style="width:37.5pt;height:36pt;visibility:visible;mso-wrap-style:square" o:bullet="t">
        <v:imagedata r:id="rId10" o:title=""/>
      </v:shape>
    </w:pict>
  </w:numPicBullet>
  <w:numPicBullet w:numPicBulletId="10">
    <w:pict>
      <v:shape id="_x0000_i1060" type="#_x0000_t75" style="width:37.5pt;height:36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06D3"/>
    <w:rsid w:val="00033FB7"/>
    <w:rsid w:val="00036C25"/>
    <w:rsid w:val="00036E1E"/>
    <w:rsid w:val="00041033"/>
    <w:rsid w:val="00041349"/>
    <w:rsid w:val="00041E05"/>
    <w:rsid w:val="00045AE7"/>
    <w:rsid w:val="00045C8C"/>
    <w:rsid w:val="00054E98"/>
    <w:rsid w:val="000562B7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379"/>
    <w:rsid w:val="000978C4"/>
    <w:rsid w:val="000A1E70"/>
    <w:rsid w:val="000A2AAD"/>
    <w:rsid w:val="000A2EB3"/>
    <w:rsid w:val="000A489E"/>
    <w:rsid w:val="000A6E99"/>
    <w:rsid w:val="000A7C0C"/>
    <w:rsid w:val="000B2664"/>
    <w:rsid w:val="000B285F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0FA2"/>
    <w:rsid w:val="000E378E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24A1"/>
    <w:rsid w:val="00127DC4"/>
    <w:rsid w:val="00133DF2"/>
    <w:rsid w:val="00134575"/>
    <w:rsid w:val="001347D1"/>
    <w:rsid w:val="00134917"/>
    <w:rsid w:val="001364F0"/>
    <w:rsid w:val="00140C2F"/>
    <w:rsid w:val="00142CC9"/>
    <w:rsid w:val="00150477"/>
    <w:rsid w:val="00150E83"/>
    <w:rsid w:val="00152DB9"/>
    <w:rsid w:val="001552BC"/>
    <w:rsid w:val="001553ED"/>
    <w:rsid w:val="00156C7E"/>
    <w:rsid w:val="00160350"/>
    <w:rsid w:val="00160825"/>
    <w:rsid w:val="00160EB7"/>
    <w:rsid w:val="001631D6"/>
    <w:rsid w:val="0016401D"/>
    <w:rsid w:val="001658D8"/>
    <w:rsid w:val="0017140C"/>
    <w:rsid w:val="001735B4"/>
    <w:rsid w:val="00173727"/>
    <w:rsid w:val="001761BA"/>
    <w:rsid w:val="00176453"/>
    <w:rsid w:val="00177C5D"/>
    <w:rsid w:val="00181A10"/>
    <w:rsid w:val="0018321C"/>
    <w:rsid w:val="00185864"/>
    <w:rsid w:val="001909B1"/>
    <w:rsid w:val="0019449F"/>
    <w:rsid w:val="001972A8"/>
    <w:rsid w:val="00197F57"/>
    <w:rsid w:val="001A05A7"/>
    <w:rsid w:val="001A3F59"/>
    <w:rsid w:val="001A51A6"/>
    <w:rsid w:val="001B4503"/>
    <w:rsid w:val="001B6234"/>
    <w:rsid w:val="001B77EB"/>
    <w:rsid w:val="001C0BCF"/>
    <w:rsid w:val="001C3E58"/>
    <w:rsid w:val="001C5915"/>
    <w:rsid w:val="001C5AB9"/>
    <w:rsid w:val="001C65CD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4AA5"/>
    <w:rsid w:val="002257BC"/>
    <w:rsid w:val="00233F9C"/>
    <w:rsid w:val="00235412"/>
    <w:rsid w:val="00237BA1"/>
    <w:rsid w:val="00237D0B"/>
    <w:rsid w:val="00243DE5"/>
    <w:rsid w:val="002442E9"/>
    <w:rsid w:val="00251C70"/>
    <w:rsid w:val="002530AB"/>
    <w:rsid w:val="0025312B"/>
    <w:rsid w:val="00254775"/>
    <w:rsid w:val="00256FF8"/>
    <w:rsid w:val="00260148"/>
    <w:rsid w:val="00260BB1"/>
    <w:rsid w:val="00264E6D"/>
    <w:rsid w:val="00275999"/>
    <w:rsid w:val="002816CB"/>
    <w:rsid w:val="0028317C"/>
    <w:rsid w:val="0028485E"/>
    <w:rsid w:val="00287D35"/>
    <w:rsid w:val="002922A6"/>
    <w:rsid w:val="002922F3"/>
    <w:rsid w:val="0029251B"/>
    <w:rsid w:val="00294482"/>
    <w:rsid w:val="00294FB3"/>
    <w:rsid w:val="0029687E"/>
    <w:rsid w:val="002A1436"/>
    <w:rsid w:val="002A31AA"/>
    <w:rsid w:val="002A7545"/>
    <w:rsid w:val="002C18E4"/>
    <w:rsid w:val="002C1EEA"/>
    <w:rsid w:val="002C265E"/>
    <w:rsid w:val="002C3148"/>
    <w:rsid w:val="002C39C4"/>
    <w:rsid w:val="002C3A96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2342"/>
    <w:rsid w:val="002F265E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76BC"/>
    <w:rsid w:val="003644C8"/>
    <w:rsid w:val="0036450A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83D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1CC9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2CFE"/>
    <w:rsid w:val="0044467E"/>
    <w:rsid w:val="00446B62"/>
    <w:rsid w:val="004474B5"/>
    <w:rsid w:val="004506F4"/>
    <w:rsid w:val="00450A8B"/>
    <w:rsid w:val="00452896"/>
    <w:rsid w:val="00452E6F"/>
    <w:rsid w:val="0045497D"/>
    <w:rsid w:val="00455B4B"/>
    <w:rsid w:val="00457B82"/>
    <w:rsid w:val="00463544"/>
    <w:rsid w:val="004650F4"/>
    <w:rsid w:val="0046766F"/>
    <w:rsid w:val="004703D5"/>
    <w:rsid w:val="00471705"/>
    <w:rsid w:val="0047250F"/>
    <w:rsid w:val="00472928"/>
    <w:rsid w:val="00476523"/>
    <w:rsid w:val="00476F0F"/>
    <w:rsid w:val="00480431"/>
    <w:rsid w:val="00481965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5365"/>
    <w:rsid w:val="004F6898"/>
    <w:rsid w:val="00501831"/>
    <w:rsid w:val="0050189D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8AE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763EF"/>
    <w:rsid w:val="005805F8"/>
    <w:rsid w:val="00580FB3"/>
    <w:rsid w:val="00590EBA"/>
    <w:rsid w:val="00593E50"/>
    <w:rsid w:val="0059709F"/>
    <w:rsid w:val="00597A77"/>
    <w:rsid w:val="005A1436"/>
    <w:rsid w:val="005A1963"/>
    <w:rsid w:val="005A2665"/>
    <w:rsid w:val="005A33D3"/>
    <w:rsid w:val="005A5323"/>
    <w:rsid w:val="005A7E9A"/>
    <w:rsid w:val="005B0CA6"/>
    <w:rsid w:val="005B0DEF"/>
    <w:rsid w:val="005B25D2"/>
    <w:rsid w:val="005B38C8"/>
    <w:rsid w:val="005B50D4"/>
    <w:rsid w:val="005B5E7D"/>
    <w:rsid w:val="005C1CA8"/>
    <w:rsid w:val="005C2EC8"/>
    <w:rsid w:val="005C546A"/>
    <w:rsid w:val="005C5658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06A8F"/>
    <w:rsid w:val="00611927"/>
    <w:rsid w:val="0061206A"/>
    <w:rsid w:val="00612DDA"/>
    <w:rsid w:val="00613FC2"/>
    <w:rsid w:val="00620AE7"/>
    <w:rsid w:val="00626BC1"/>
    <w:rsid w:val="00627D64"/>
    <w:rsid w:val="0063418C"/>
    <w:rsid w:val="00636A5D"/>
    <w:rsid w:val="006438DC"/>
    <w:rsid w:val="00651839"/>
    <w:rsid w:val="00653544"/>
    <w:rsid w:val="006560AA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20C5"/>
    <w:rsid w:val="00682A7F"/>
    <w:rsid w:val="00686F7B"/>
    <w:rsid w:val="00687887"/>
    <w:rsid w:val="00693570"/>
    <w:rsid w:val="00693E02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4BE7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694"/>
    <w:rsid w:val="00705D9F"/>
    <w:rsid w:val="00706171"/>
    <w:rsid w:val="00706C55"/>
    <w:rsid w:val="00707A42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0E56"/>
    <w:rsid w:val="007313FC"/>
    <w:rsid w:val="007417D8"/>
    <w:rsid w:val="007417FE"/>
    <w:rsid w:val="007435D2"/>
    <w:rsid w:val="007446AD"/>
    <w:rsid w:val="007446E7"/>
    <w:rsid w:val="00745FF6"/>
    <w:rsid w:val="007473EE"/>
    <w:rsid w:val="00747931"/>
    <w:rsid w:val="00750068"/>
    <w:rsid w:val="007510FE"/>
    <w:rsid w:val="00753C1B"/>
    <w:rsid w:val="00757281"/>
    <w:rsid w:val="00766689"/>
    <w:rsid w:val="00766BC3"/>
    <w:rsid w:val="00766D9D"/>
    <w:rsid w:val="00766EC8"/>
    <w:rsid w:val="007671B2"/>
    <w:rsid w:val="00776B29"/>
    <w:rsid w:val="0078111F"/>
    <w:rsid w:val="0078182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28EE"/>
    <w:rsid w:val="007E664D"/>
    <w:rsid w:val="007E67C0"/>
    <w:rsid w:val="007E7672"/>
    <w:rsid w:val="007F30C3"/>
    <w:rsid w:val="007F3AD6"/>
    <w:rsid w:val="007F44DA"/>
    <w:rsid w:val="007F485B"/>
    <w:rsid w:val="007F5741"/>
    <w:rsid w:val="007F5942"/>
    <w:rsid w:val="007F73CD"/>
    <w:rsid w:val="007F7E5C"/>
    <w:rsid w:val="00805354"/>
    <w:rsid w:val="008061C2"/>
    <w:rsid w:val="00810682"/>
    <w:rsid w:val="00812A03"/>
    <w:rsid w:val="00812E47"/>
    <w:rsid w:val="00813D83"/>
    <w:rsid w:val="00813F71"/>
    <w:rsid w:val="00814467"/>
    <w:rsid w:val="00815D6C"/>
    <w:rsid w:val="00817462"/>
    <w:rsid w:val="00820877"/>
    <w:rsid w:val="0082145F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473E8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0477"/>
    <w:rsid w:val="00881C33"/>
    <w:rsid w:val="00887457"/>
    <w:rsid w:val="00887F64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2C27"/>
    <w:rsid w:val="008C6777"/>
    <w:rsid w:val="008C75DC"/>
    <w:rsid w:val="008D1F4E"/>
    <w:rsid w:val="008D6752"/>
    <w:rsid w:val="008D7E39"/>
    <w:rsid w:val="008E052E"/>
    <w:rsid w:val="008E08EA"/>
    <w:rsid w:val="008E19D8"/>
    <w:rsid w:val="008E2093"/>
    <w:rsid w:val="008E2721"/>
    <w:rsid w:val="008E2791"/>
    <w:rsid w:val="008E2B5C"/>
    <w:rsid w:val="008E2F01"/>
    <w:rsid w:val="008E7DE0"/>
    <w:rsid w:val="008F1805"/>
    <w:rsid w:val="008F2DD6"/>
    <w:rsid w:val="008F3BBD"/>
    <w:rsid w:val="008F3E04"/>
    <w:rsid w:val="008F4E44"/>
    <w:rsid w:val="008F74CF"/>
    <w:rsid w:val="00905394"/>
    <w:rsid w:val="00905E99"/>
    <w:rsid w:val="009107B3"/>
    <w:rsid w:val="00912293"/>
    <w:rsid w:val="00912552"/>
    <w:rsid w:val="00914FFE"/>
    <w:rsid w:val="00915FE3"/>
    <w:rsid w:val="00916852"/>
    <w:rsid w:val="0091702C"/>
    <w:rsid w:val="00920AE2"/>
    <w:rsid w:val="00920DFF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0E3"/>
    <w:rsid w:val="00963277"/>
    <w:rsid w:val="00964901"/>
    <w:rsid w:val="00970417"/>
    <w:rsid w:val="0097068B"/>
    <w:rsid w:val="00971AEF"/>
    <w:rsid w:val="009726BA"/>
    <w:rsid w:val="00977EF3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53CC"/>
    <w:rsid w:val="009B5BB8"/>
    <w:rsid w:val="009B65D8"/>
    <w:rsid w:val="009C119B"/>
    <w:rsid w:val="009C6B1C"/>
    <w:rsid w:val="009D11D7"/>
    <w:rsid w:val="009D4F13"/>
    <w:rsid w:val="009D6608"/>
    <w:rsid w:val="009D678D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6C6B"/>
    <w:rsid w:val="00A6214C"/>
    <w:rsid w:val="00A64F1A"/>
    <w:rsid w:val="00A66B72"/>
    <w:rsid w:val="00A67225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05C1"/>
    <w:rsid w:val="00AD33CC"/>
    <w:rsid w:val="00AD3F54"/>
    <w:rsid w:val="00AD5749"/>
    <w:rsid w:val="00AD7A18"/>
    <w:rsid w:val="00AE18BE"/>
    <w:rsid w:val="00AE3AF4"/>
    <w:rsid w:val="00AE5008"/>
    <w:rsid w:val="00AF0C33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17F6D"/>
    <w:rsid w:val="00B23838"/>
    <w:rsid w:val="00B244EE"/>
    <w:rsid w:val="00B249D5"/>
    <w:rsid w:val="00B2711C"/>
    <w:rsid w:val="00B30681"/>
    <w:rsid w:val="00B31650"/>
    <w:rsid w:val="00B324EB"/>
    <w:rsid w:val="00B349D8"/>
    <w:rsid w:val="00B35CA5"/>
    <w:rsid w:val="00B36F44"/>
    <w:rsid w:val="00B4144A"/>
    <w:rsid w:val="00B42D27"/>
    <w:rsid w:val="00B43337"/>
    <w:rsid w:val="00B464AE"/>
    <w:rsid w:val="00B5021C"/>
    <w:rsid w:val="00B536B1"/>
    <w:rsid w:val="00B54D2E"/>
    <w:rsid w:val="00B55C22"/>
    <w:rsid w:val="00B55D75"/>
    <w:rsid w:val="00B56386"/>
    <w:rsid w:val="00B56728"/>
    <w:rsid w:val="00B60452"/>
    <w:rsid w:val="00B6047D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4A44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5D0D"/>
    <w:rsid w:val="00C0633A"/>
    <w:rsid w:val="00C10528"/>
    <w:rsid w:val="00C121DE"/>
    <w:rsid w:val="00C14316"/>
    <w:rsid w:val="00C15D70"/>
    <w:rsid w:val="00C168B5"/>
    <w:rsid w:val="00C172D8"/>
    <w:rsid w:val="00C20041"/>
    <w:rsid w:val="00C2005D"/>
    <w:rsid w:val="00C20120"/>
    <w:rsid w:val="00C25704"/>
    <w:rsid w:val="00C273F6"/>
    <w:rsid w:val="00C30824"/>
    <w:rsid w:val="00C31763"/>
    <w:rsid w:val="00C321E9"/>
    <w:rsid w:val="00C32651"/>
    <w:rsid w:val="00C32BCE"/>
    <w:rsid w:val="00C368D5"/>
    <w:rsid w:val="00C41D8A"/>
    <w:rsid w:val="00C439C2"/>
    <w:rsid w:val="00C5231A"/>
    <w:rsid w:val="00C539FD"/>
    <w:rsid w:val="00C5570B"/>
    <w:rsid w:val="00C55F91"/>
    <w:rsid w:val="00C57848"/>
    <w:rsid w:val="00C6243C"/>
    <w:rsid w:val="00C6318A"/>
    <w:rsid w:val="00C66A28"/>
    <w:rsid w:val="00C66BCC"/>
    <w:rsid w:val="00C72B29"/>
    <w:rsid w:val="00C741ED"/>
    <w:rsid w:val="00C7717E"/>
    <w:rsid w:val="00C77237"/>
    <w:rsid w:val="00C817B1"/>
    <w:rsid w:val="00C82677"/>
    <w:rsid w:val="00C83266"/>
    <w:rsid w:val="00C839B2"/>
    <w:rsid w:val="00C84496"/>
    <w:rsid w:val="00C85CB1"/>
    <w:rsid w:val="00C86584"/>
    <w:rsid w:val="00C86881"/>
    <w:rsid w:val="00C86BDA"/>
    <w:rsid w:val="00C876DB"/>
    <w:rsid w:val="00C93267"/>
    <w:rsid w:val="00C94333"/>
    <w:rsid w:val="00C9487D"/>
    <w:rsid w:val="00CA0CDA"/>
    <w:rsid w:val="00CA20AC"/>
    <w:rsid w:val="00CA306A"/>
    <w:rsid w:val="00CA6973"/>
    <w:rsid w:val="00CA76F9"/>
    <w:rsid w:val="00CB0E8C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D75F1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6297"/>
    <w:rsid w:val="00D32DA1"/>
    <w:rsid w:val="00D343A6"/>
    <w:rsid w:val="00D3532A"/>
    <w:rsid w:val="00D3564B"/>
    <w:rsid w:val="00D3686E"/>
    <w:rsid w:val="00D40D76"/>
    <w:rsid w:val="00D41392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203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0050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22C3"/>
    <w:rsid w:val="00DF3C19"/>
    <w:rsid w:val="00E02D0D"/>
    <w:rsid w:val="00E052DA"/>
    <w:rsid w:val="00E0597C"/>
    <w:rsid w:val="00E115A1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87EC4"/>
    <w:rsid w:val="00E90CA8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5EFD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1718D"/>
    <w:rsid w:val="00F20F19"/>
    <w:rsid w:val="00F2553E"/>
    <w:rsid w:val="00F2656E"/>
    <w:rsid w:val="00F27ED1"/>
    <w:rsid w:val="00F310EE"/>
    <w:rsid w:val="00F3199F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080E"/>
    <w:rsid w:val="00F63393"/>
    <w:rsid w:val="00F6627F"/>
    <w:rsid w:val="00F7093F"/>
    <w:rsid w:val="00F75E45"/>
    <w:rsid w:val="00F76560"/>
    <w:rsid w:val="00F7672D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38B8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071E"/>
    <w:rsid w:val="00FD153F"/>
    <w:rsid w:val="00FD1F5D"/>
    <w:rsid w:val="00FD6173"/>
    <w:rsid w:val="00FE0719"/>
    <w:rsid w:val="00FE2182"/>
    <w:rsid w:val="00FE5FF2"/>
    <w:rsid w:val="00FE605D"/>
    <w:rsid w:val="00FE799B"/>
    <w:rsid w:val="00FF0370"/>
    <w:rsid w:val="00FF0AFE"/>
    <w:rsid w:val="00FF3212"/>
    <w:rsid w:val="00FF4E21"/>
    <w:rsid w:val="5EF9F3CE"/>
    <w:rsid w:val="660E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chart" Target="charts/chart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krstat.gov.ua/norm_doc/2022/449/449.pdf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zakon.rada.gov.ua/laws/show/2697%D0%B0-20%23n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chart" Target="charts/chart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png"/><Relationship Id="rId22" Type="http://schemas.openxmlformats.org/officeDocument/2006/relationships/hyperlink" Target="http://www.km.ukrstat.gov.ua/ukr/statinf/kalendar25.ht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24347756867386E-2"/>
          <c:y val="6.9162539336883058E-2"/>
          <c:w val="0.89149646100471647"/>
          <c:h val="0.7534853252955522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0">
              <a:solidFill>
                <a:srgbClr val="22517D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22517D"/>
              </a:solidFill>
              <a:ln>
                <a:solidFill>
                  <a:srgbClr val="22517D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4205689242115768E-3"/>
                  <c:y val="-1.2569363085669655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6743771514542E-2"/>
                  <c:y val="-4.5779364084679725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048135338222911E-2"/>
                  <c:y val="2.848595482658085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83177570093458E-2"/>
                  <c:y val="4.400984479016247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64915250079721E-2"/>
                  <c:y val="2.966841947524725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083591912338727E-2"/>
                  <c:y val="3.5664998030389437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8864906867706446E-2"/>
                  <c:y val="5.3448588740909915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9869256997080895E-2"/>
                  <c:y val="-4.16376499650346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8.0652443505822638E-2"/>
                  <c:y val="-4.6758109705089611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8.6517348619460074E-2"/>
                  <c:y val="-4.657575475915426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8.4282221731629497E-2"/>
                  <c:y val="-2.9586682287551427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4562579042734383E-2"/>
                  <c:y val="-4.3493425041937213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22517D"/>
                    </a:solidFill>
                    <a:latin typeface="+mn-lt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Sheet1!$B$2:$M$2</c:f>
              <c:numCache>
                <c:formatCode>0.0</c:formatCode>
                <c:ptCount val="12"/>
                <c:pt idx="0">
                  <c:v>132</c:v>
                </c:pt>
                <c:pt idx="1">
                  <c:v>103.2</c:v>
                </c:pt>
                <c:pt idx="2">
                  <c:v>93.6</c:v>
                </c:pt>
                <c:pt idx="3">
                  <c:v>94.5</c:v>
                </c:pt>
                <c:pt idx="4">
                  <c:v>89.2</c:v>
                </c:pt>
                <c:pt idx="5">
                  <c:v>88.3</c:v>
                </c:pt>
                <c:pt idx="6">
                  <c:v>94.3</c:v>
                </c:pt>
                <c:pt idx="7">
                  <c:v>106.8</c:v>
                </c:pt>
                <c:pt idx="8">
                  <c:v>112.1</c:v>
                </c:pt>
                <c:pt idx="9">
                  <c:v>119.6</c:v>
                </c:pt>
                <c:pt idx="10">
                  <c:v>125.8</c:v>
                </c:pt>
                <c:pt idx="11">
                  <c:v>124.2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700">
              <a:solidFill>
                <a:srgbClr val="DB9528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DB9528"/>
              </a:solidFill>
              <a:ln w="9525" cap="flat">
                <a:solidFill>
                  <a:srgbClr val="DB9528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753051896550124E-4"/>
                  <c:y val="3.403899772043981E-3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4721874718931164E-2"/>
                  <c:y val="5.4003214996049202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976010008094821E-2"/>
                  <c:y val="-4.698907446257798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8913336767483504E-2"/>
                  <c:y val="-4.225667293318447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687753984023E-2"/>
                  <c:y val="-4.0788309765777547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1730729920442191E-2"/>
                  <c:y val="-4.5401919915719881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9774245509031E-2"/>
                  <c:y val="-5.3556021760255833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6283320733271005E-2"/>
                  <c:y val="-4.984043942230661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1.8648559997053244E-2"/>
                  <c:y val="-4.242540930275789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9.8697615082911083E-3"/>
                  <c:y val="-0.570812143423050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8354838709677419"/>
                  <c:y val="0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91612903225806452"/>
                  <c:y val="0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DB9528"/>
                    </a:solidFill>
                    <a:latin typeface="+mn-lt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Sheet1!$B$3:$N$3</c:f>
              <c:numCache>
                <c:formatCode>0.0</c:formatCode>
                <c:ptCount val="13"/>
                <c:pt idx="0">
                  <c:v>77.400000000000006</c:v>
                </c:pt>
                <c:pt idx="1">
                  <c:v>93</c:v>
                </c:pt>
                <c:pt idx="2">
                  <c:v>97.7</c:v>
                </c:pt>
                <c:pt idx="3">
                  <c:v>99.6</c:v>
                </c:pt>
                <c:pt idx="4">
                  <c:v>101.3</c:v>
                </c:pt>
                <c:pt idx="5">
                  <c:v>101.3</c:v>
                </c:pt>
                <c:pt idx="6">
                  <c:v>98.3</c:v>
                </c:pt>
                <c:pt idx="7">
                  <c:v>92.1</c:v>
                </c:pt>
                <c:pt idx="8">
                  <c:v>90.7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none"/>
          </c:marker>
          <c:dLbls>
            <c:delete val="1"/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5973296"/>
        <c:axId val="315971056"/>
      </c:lineChart>
      <c:catAx>
        <c:axId val="315973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31597105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315971056"/>
        <c:scaling>
          <c:orientation val="minMax"/>
          <c:max val="140"/>
          <c:min val="70"/>
        </c:scaling>
        <c:delete val="0"/>
        <c:axPos val="l"/>
        <c:majorGridlines>
          <c:spPr>
            <a:ln w="3175">
              <a:solidFill>
                <a:srgbClr val="CCCCCC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noFill/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315973296"/>
        <c:crosses val="autoZero"/>
        <c:crossBetween val="midCat"/>
        <c:majorUnit val="10"/>
        <c:minorUnit val="1"/>
      </c:valAx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600" b="0" i="0" u="none" strike="noStrike" baseline="0">
                <a:solidFill>
                  <a:srgbClr val="22517D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600" b="0" i="0" u="none" strike="noStrike" baseline="0">
                <a:solidFill>
                  <a:srgbClr val="DB9528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egendEntry>
        <c:idx val="2"/>
        <c:delete val="1"/>
      </c:legendEntry>
      <c:layout>
        <c:manualLayout>
          <c:xMode val="edge"/>
          <c:yMode val="edge"/>
          <c:x val="0.23700289885836723"/>
          <c:y val="0.88871200606455381"/>
          <c:w val="0.58387096774193548"/>
          <c:h val="5.0179211469534052E-2"/>
        </c:manualLayout>
      </c:layout>
      <c:overlay val="0"/>
      <c:spPr>
        <a:noFill/>
        <a:ln w="3175">
          <a:noFill/>
          <a:prstDash val="solid"/>
        </a:ln>
      </c:spPr>
      <c:txPr>
        <a:bodyPr/>
        <a:lstStyle/>
        <a:p>
          <a:pPr>
            <a:defRPr sz="6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138643912114537E-2"/>
          <c:y val="3.3726401938493876E-2"/>
          <c:w val="0.89165341018763189"/>
          <c:h val="0.7937592456652751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0">
              <a:solidFill>
                <a:srgbClr val="22517D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22517D"/>
              </a:solidFill>
              <a:ln>
                <a:solidFill>
                  <a:srgbClr val="22517D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8232905798017858E-2"/>
                  <c:y val="-2.9571402752893348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035721615216899E-2"/>
                  <c:y val="-5.1446842026582888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595017338808982E-2"/>
                  <c:y val="3.4153459635907601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8058386192850156E-2"/>
                  <c:y val="-4.1000216429449607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2875713021079462E-2"/>
                  <c:y val="-3.8339696061653411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1623724549224322E-2"/>
                  <c:y val="-4.929905864345590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400689558775642E-2"/>
                  <c:y val="-4.8332489184105598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9869256997080895E-2"/>
                  <c:y val="-4.16376499650346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2831011061814546E-2"/>
                  <c:y val="-4.113683635287301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469419133259237E-2"/>
                  <c:y val="-3.537929818846322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892299705140408E-2"/>
                  <c:y val="-3.5253902981594601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7.2818437641029021E-3"/>
                  <c:y val="-4.349338685605475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22517D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22517D"/>
                    </a:solidFill>
                    <a:latin typeface="+mn-lt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115.8</c:v>
                </c:pt>
                <c:pt idx="1">
                  <c:v>102.6</c:v>
                </c:pt>
                <c:pt idx="2">
                  <c:v>106.4</c:v>
                </c:pt>
                <c:pt idx="3">
                  <c:v>113.5</c:v>
                </c:pt>
                <c:pt idx="4">
                  <c:v>114.1</c:v>
                </c:pt>
                <c:pt idx="5">
                  <c:v>111.9</c:v>
                </c:pt>
                <c:pt idx="6">
                  <c:v>113.1</c:v>
                </c:pt>
                <c:pt idx="7">
                  <c:v>116.4</c:v>
                </c:pt>
                <c:pt idx="8">
                  <c:v>115</c:v>
                </c:pt>
                <c:pt idx="9">
                  <c:v>114.1</c:v>
                </c:pt>
                <c:pt idx="10">
                  <c:v>114</c:v>
                </c:pt>
                <c:pt idx="11">
                  <c:v>113.6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700">
              <a:solidFill>
                <a:srgbClr val="DB9528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DB9528"/>
              </a:solidFill>
              <a:ln w="9525" cap="flat">
                <a:solidFill>
                  <a:srgbClr val="DB9528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4781083418259508E-2"/>
                  <c:y val="4.874258952258341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7401508243422236E-2"/>
                  <c:y val="-4.800851437917100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3976010008094821E-2"/>
                  <c:y val="-4.698907446257798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8913345890935227E-2"/>
                  <c:y val="3.141841613805074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8768911282539388E-2"/>
                  <c:y val="3.288701267116334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7101260649391423E-2"/>
                  <c:y val="5.0942583721381614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537350268284854E-2"/>
                  <c:y val="3.712144369599025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3015332317142692E-2"/>
                  <c:y val="5.0360678562105209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5380571580924768E-2"/>
                  <c:y val="4.412394044397043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6774193548387093"/>
                  <c:y val="0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8354838709677419"/>
                  <c:y val="0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91612903225806452"/>
                  <c:y val="0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600" b="0" i="0" u="none" strike="noStrike" baseline="0">
                      <a:solidFill>
                        <a:srgbClr val="DB9528"/>
                      </a:solidFill>
                      <a:latin typeface="+mn-lt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00" b="0" i="0" u="none" strike="noStrike" baseline="0">
                    <a:solidFill>
                      <a:srgbClr val="DB9528"/>
                    </a:solidFill>
                    <a:latin typeface="+mn-lt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101.9</c:v>
                </c:pt>
                <c:pt idx="1">
                  <c:v>115.7</c:v>
                </c:pt>
                <c:pt idx="2">
                  <c:v>112.3</c:v>
                </c:pt>
                <c:pt idx="3">
                  <c:v>109.2</c:v>
                </c:pt>
                <c:pt idx="4">
                  <c:v>107.7</c:v>
                </c:pt>
                <c:pt idx="5">
                  <c:v>111.3</c:v>
                </c:pt>
                <c:pt idx="6">
                  <c:v>113.2</c:v>
                </c:pt>
                <c:pt idx="7">
                  <c:v>108.2</c:v>
                </c:pt>
                <c:pt idx="8">
                  <c:v>109.3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none"/>
          </c:marker>
          <c:dLbls>
            <c:delete val="1"/>
          </c:dLbls>
          <c:cat>
            <c:numRef>
              <c:f>Sheet1!$B$1:$M$1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Sheet1!#REF!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5974416"/>
        <c:axId val="264036208"/>
      </c:lineChart>
      <c:catAx>
        <c:axId val="31597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26403620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64036208"/>
        <c:scaling>
          <c:orientation val="minMax"/>
          <c:max val="140"/>
          <c:min val="70"/>
        </c:scaling>
        <c:delete val="0"/>
        <c:axPos val="l"/>
        <c:majorGridlines>
          <c:spPr>
            <a:ln w="3175">
              <a:solidFill>
                <a:srgbClr val="CCCCCC"/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 w="3175">
            <a:noFill/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  <c:crossAx val="315974416"/>
        <c:crosses val="autoZero"/>
        <c:crossBetween val="midCat"/>
        <c:majorUnit val="10"/>
        <c:minorUnit val="1"/>
      </c:valAx>
      <c:spPr>
        <a:noFill/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600" b="0" i="0" u="none" strike="noStrike" baseline="0">
                <a:solidFill>
                  <a:srgbClr val="22517D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egendEntry>
        <c:idx val="1"/>
        <c:txPr>
          <a:bodyPr/>
          <a:lstStyle/>
          <a:p>
            <a:pPr>
              <a:defRPr sz="600" b="0" i="0" u="none" strike="noStrike" baseline="0">
                <a:solidFill>
                  <a:srgbClr val="DB9528"/>
                </a:solidFill>
                <a:latin typeface="+mn-lt"/>
                <a:ea typeface="Calibri"/>
                <a:cs typeface="Calibri"/>
              </a:defRPr>
            </a:pPr>
            <a:endParaRPr lang="uk-UA"/>
          </a:p>
        </c:txPr>
      </c:legendEntry>
      <c:legendEntry>
        <c:idx val="2"/>
        <c:delete val="1"/>
      </c:legendEntry>
      <c:layout>
        <c:manualLayout>
          <c:xMode val="edge"/>
          <c:yMode val="edge"/>
          <c:x val="0.25806451612903225"/>
          <c:y val="0.90322580645161288"/>
          <c:w val="0.58387096774193548"/>
          <c:h val="5.0179211469534052E-2"/>
        </c:manualLayout>
      </c:layout>
      <c:overlay val="0"/>
      <c:spPr>
        <a:noFill/>
        <a:ln w="3175">
          <a:noFill/>
          <a:prstDash val="solid"/>
        </a:ln>
      </c:spPr>
      <c:txPr>
        <a:bodyPr/>
        <a:lstStyle/>
        <a:p>
          <a:pPr>
            <a:defRPr sz="6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80556A-C39D-435A-B732-9516FC7E1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5B3C7-C929-4017-8478-832E29ED8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B1BD1-EDCD-4224-8C3D-F6E7CA58E7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CE3F2B-0DFB-4E8F-A979-48DFAC1A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8284</Words>
  <Characters>4723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ПРОФАЦЬКА Надія Вікторівна</dc:creator>
  <cp:lastModifiedBy>Кутриш</cp:lastModifiedBy>
  <cp:revision>3</cp:revision>
  <cp:lastPrinted>2025-10-13T09:45:00Z</cp:lastPrinted>
  <dcterms:created xsi:type="dcterms:W3CDTF">2025-11-17T09:32:00Z</dcterms:created>
  <dcterms:modified xsi:type="dcterms:W3CDTF">2025-11-17T09:33:00Z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